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Selina Egger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Collaboratrice scientifique HES </w:t>
      </w:r>
      <w:r/>
    </w:p>
    <w:p>
      <w:pPr/>
      <w:r>
        <w:t> E-mail : selina.egger@hetsl.ch </w:t>
      </w:r>
      <w:r/>
    </w:p>
    <w:p>
      <w:pPr/>
      <w:r>
        <w:t> Téléphone direct : </w:t>
      </w:r>
      <w:r/>
    </w:p>
    <w:p>
      <w:pPr/>
      <w:r>
        <w:t> N° de bureau :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01.02.2024 - 31.01.2028 </w:t>
      </w:r>
      <w:r/>
    </w:p>
    <w:p>
      <w:pPr/>
      <w:r>
        <w:t>Mobility, community participation, and health of persons with disabilities in Switzerland (MOBILE). A national mixed-method study (7483)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15.10.2024 - 19.10.2024 </w:t>
      </w:r>
      <w:r/>
    </w:p>
    <w:p>
      <w:pPr/>
      <w:r>
        <w:rPr>
          <w:b/>
        </w:rPr>
        <w:t>Conférence Limitations in using paratransit and their influence on the participation and well-being of people with disabilities dans le cadre du 1st Occupational Therapy Europe Congress Future-Proofing Occupational Therapy, à Cracovie</w:t>
      </w:r>
      <w:r/>
    </w:p>
    <w:p>
      <w:pPr/>
      <w:r>
        <w:t>Occupational Therapy Europe</w:t>
      </w:r>
      <w:r/>
    </w:p>
    <w:p>
      <w:pPr/>
      <w:r>
        <w:t>Conférences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