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Julien Fakhoury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Collaborateur scientifique HES </w:t>
      </w:r>
      <w:r/>
    </w:p>
    <w:p>
      <w:pPr/>
      <w:r>
        <w:t> E-mail : julien.fakhoury@hetsl.ch </w:t>
      </w:r>
      <w:r/>
    </w:p>
    <w:p>
      <w:pPr/>
      <w:r>
        <w:t> Téléphone direct : </w:t>
      </w:r>
      <w:r/>
    </w:p>
    <w:p>
      <w:pPr/>
      <w:r>
        <w:t> N° de bureau : C 010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01.06.2023 - 31.05.2024 </w:t>
      </w:r>
      <w:r/>
    </w:p>
    <w:p>
      <w:pPr/>
      <w:r>
        <w:t>Étude qualitative sur le non-recours au Revenu d'Insertion (PS 82684)</w:t>
      </w:r>
      <w:r/>
    </w:p>
    <w:p>
      <w:pPr/>
      <w:r>
        <w:rPr>
          <w:b/>
        </w:rPr>
        <w:t> 01.04.2023 - 31.03.2026 </w:t>
      </w:r>
      <w:r/>
    </w:p>
    <w:p>
      <w:pPr/>
      <w:r>
        <w:t>Fit for Crisis? Social Policy in Times of COVID-19: a Longitudinal Mixed-Method Approach (7444)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Duvoisin, A., Refle J.-E., Burton-Jeangros, C., Consoli, L, Fakhoury, J., &amp; Jackson, Y. (2023). Recruitment and Attrition for Panel Surveys of Hard-to-reach Populations: Some Lessons from a Longitudinal Study on Undocumented Migrants. </w:t>
      </w:r>
      <w:r/>
      <w:t>
        <w:r w:rsidR="00996E1D">
          <w:t xml:space="preserve"> </w:t>
        </w:r>
      </w:t>
      <w:r>
        <w:rPr>
          <w:i/>
        </w:rPr>
        <w:t>Fields Methods</w:t>
      </w:r>
      <w:r>
        <w:t>. https://doi.org/10.1177/1525822X231210415</w:t>
      </w:r>
      <w:r/>
    </w:p>
    <w:p>
      <w:pPr/>
    </w:p>
    <w:p>
      <w:pPr/>
      <w:r>
        <w:t>Fakhoury, J. (2023). </w:t>
      </w:r>
      <w:r/>
      <w:t>
        <w:r w:rsidR="00996E1D">
          <w:t xml:space="preserve"> </w:t>
        </w:r>
      </w:t>
      <w:r>
        <w:rPr>
          <w:i/>
        </w:rPr>
        <w:t>A life-course perspective on the health of undocumented migrants. How does the regularization of legal status affect their health trajectories?</w:t>
      </w:r>
      <w:r>
        <w:t> [Thèse de doctorat, Université de Genève]. https://doi.org/10.13097/archive-ouverte/unige:172526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