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Dominique Malatesta</w:t>
      </w:r>
      <w:r/>
    </w:p>
    <w:p>
      <w:pPr/>
      <w:r>
        <w:rPr>
          <w:b/>
          <w:sz w:val="52"/>
          <w:szCs w:val="52"/>
        </w:rPr>
        <w:t> Informations personnelles </w:t>
      </w:r>
      <w:r/>
    </w:p>
    <w:p>
      <w:pPr/>
      <w:r>
        <w:t> Fonction : Professeure HES ordinaire </w:t>
      </w:r>
      <w:r/>
    </w:p>
    <w:p>
      <w:pPr/>
      <w:r>
        <w:t> E-mail : dominique.malatesta@hetsl.ch </w:t>
      </w:r>
      <w:r/>
    </w:p>
    <w:p>
      <w:pPr/>
      <w:r>
        <w:t> Téléphone direct : +41 21 651 03 44 </w:t>
      </w:r>
      <w:r/>
    </w:p>
    <w:p>
      <w:pPr/>
      <w:r>
        <w:t> N° de bureau : B 317 </w:t>
      </w:r>
      <w:r/>
    </w:p>
    <w:p>
      <w:pPr/>
      <w:r>
        <w:rPr>
          <w:b/>
          <w:sz w:val="52"/>
          <w:szCs w:val="52"/>
        </w:rPr>
        <w:t> Enseignement </w:t>
      </w:r>
      <w:r/>
    </w:p>
    <w:p>
      <w:pPr/>
      <w:r>
        <w:t> 2023-2024, Bachelor </w:t>
      </w:r>
      <w:r/>
    </w:p>
    <w:p>
      <w:pPr/>
      <w:r>
        <w:rPr>
          <w:b/>
        </w:rPr>
        <w:t> Travail de bachelor - Partie 1 (Cours) - HETSL </w:t>
      </w:r>
      <w:r/>
    </w:p>
    <w:p>
      <w:pPr/>
      <w:r>
        <w:t> 2023-2024, Bachelor </w:t>
      </w:r>
      <w:r/>
    </w:p>
    <w:p>
      <w:pPr/>
      <w:r>
        <w:rPr>
          <w:b/>
        </w:rPr>
        <w:t> Travail de bachelor - Partie 2 (Cours) - HETSL </w:t>
      </w:r>
      <w:r/>
    </w:p>
    <w:p>
      <w:pPr/>
      <w:r>
        <w:t> 2023-2024, Bachelor </w:t>
      </w:r>
      <w:r/>
    </w:p>
    <w:p>
      <w:pPr/>
      <w:r>
        <w:rPr>
          <w:b/>
        </w:rPr>
        <w:t> Cadres éthique, déontologique et juridique de l'intervention (Cours) - HETSL </w:t>
      </w:r>
      <w:r/>
    </w:p>
    <w:p>
      <w:pPr/>
      <w:r>
        <w:t> 2023-2024, Bachelor </w:t>
      </w:r>
      <w:r/>
    </w:p>
    <w:p>
      <w:pPr/>
      <w:r>
        <w:rPr>
          <w:b/>
        </w:rPr>
        <w:t> Discipline et profession du travail social (Cours) - HETSL </w:t>
      </w:r>
      <w:r/>
    </w:p>
    <w:p>
      <w:pPr/>
      <w:r>
        <w:t> 2023-2024, Bachelor </w:t>
      </w:r>
      <w:r/>
    </w:p>
    <w:p>
      <w:pPr/>
      <w:r>
        <w:rPr>
          <w:b/>
        </w:rPr>
        <w:t> Organisations et gestion de projet (Cours) - HETSL </w:t>
      </w:r>
      <w:r/>
    </w:p>
    <w:p>
      <w:pPr/>
      <w:r>
        <w:t> 2022-2023, Bachelor </w:t>
      </w:r>
      <w:r/>
    </w:p>
    <w:p>
      <w:pPr/>
      <w:r>
        <w:rPr>
          <w:b/>
        </w:rPr>
        <w:t> Cadres éthique, déontologique et juridique de l'intervention (Cours) - HETSL </w:t>
      </w:r>
      <w:r/>
    </w:p>
    <w:p>
      <w:pPr/>
      <w:r>
        <w:t> 2022-2023, Bachelor </w:t>
      </w:r>
      <w:r/>
    </w:p>
    <w:p>
      <w:pPr/>
      <w:r>
        <w:rPr>
          <w:b/>
        </w:rPr>
        <w:t> Discipline et profession du travail social (Cours) - HETSL </w:t>
      </w:r>
      <w:r/>
    </w:p>
    <w:p>
      <w:pPr/>
      <w:r>
        <w:t> 2021-2022, Bachelor </w:t>
      </w:r>
      <w:r/>
    </w:p>
    <w:p>
      <w:pPr/>
      <w:r>
        <w:rPr>
          <w:b/>
        </w:rPr>
        <w:t> Au coeur de l'intervention sociale : engagement et participation (Cours) - HETSL </w:t>
      </w:r>
      <w:r/>
    </w:p>
    <w:p>
      <w:pPr/>
      <w:r>
        <w:t> 2021-2022, Bachelor </w:t>
      </w:r>
      <w:r/>
    </w:p>
    <w:p>
      <w:pPr/>
      <w:r>
        <w:rPr>
          <w:b/>
        </w:rPr>
        <w:t> Cadres éthique, déontologique et juridique de l'intervention (Cours) - HETSL </w:t>
      </w:r>
      <w:r/>
    </w:p>
    <w:p>
      <w:pPr/>
      <w:r>
        <w:t> 2021-2022, Bachelor </w:t>
      </w:r>
      <w:r/>
    </w:p>
    <w:p>
      <w:pPr/>
      <w:r>
        <w:rPr>
          <w:b/>
        </w:rPr>
        <w:t> Discipline et profession du travail social (Cours) - HETSL </w:t>
      </w:r>
      <w:r/>
    </w:p>
    <w:p>
      <w:pPr/>
      <w:r>
        <w:t> 2021-2022, Bachelor </w:t>
      </w:r>
      <w:r/>
    </w:p>
    <w:p>
      <w:pPr/>
      <w:r>
        <w:rPr>
          <w:b/>
        </w:rPr>
        <w:t> Organisations et gestion de projet (Evaluation) - HETSL </w:t>
      </w:r>
      <w:r/>
    </w:p>
    <w:p>
      <w:pPr/>
      <w:r>
        <w:t> 2020-2021, Bachelor </w:t>
      </w:r>
      <w:r/>
    </w:p>
    <w:p>
      <w:pPr/>
      <w:r>
        <w:rPr>
          <w:b/>
        </w:rPr>
        <w:t> Cadres éthique, déontologique et juridique de l'intervention (Cours) - HETSL </w:t>
      </w:r>
      <w:r/>
    </w:p>
    <w:p>
      <w:pPr/>
      <w:r>
        <w:t> 2020-2021, Bachelor </w:t>
      </w:r>
      <w:r/>
    </w:p>
    <w:p>
      <w:pPr/>
      <w:r>
        <w:rPr>
          <w:b/>
        </w:rPr>
        <w:t> Engagement et travail social (Cours) - HETSL </w:t>
      </w:r>
      <w:r/>
    </w:p>
    <w:p>
      <w:pPr/>
      <w:r>
        <w:t> 2020-2021, Bachelor </w:t>
      </w:r>
      <w:r/>
    </w:p>
    <w:p>
      <w:pPr/>
      <w:r>
        <w:rPr>
          <w:b/>
        </w:rPr>
        <w:t> Au coeur de l'intervention sociale : engagement et participation (Cours) - HETSL </w:t>
      </w:r>
      <w:r/>
    </w:p>
    <w:p>
      <w:pPr/>
      <w:r>
        <w:t> 2020-2021, Bachelor </w:t>
      </w:r>
      <w:r/>
    </w:p>
    <w:p>
      <w:pPr/>
      <w:r>
        <w:rPr>
          <w:b/>
        </w:rPr>
        <w:t> Discipline et profession du travail social (Cours) - HETSL </w:t>
      </w:r>
      <w:r/>
    </w:p>
    <w:p>
      <w:pPr/>
      <w:r>
        <w:t> 2020-2021, Bachelor </w:t>
      </w:r>
      <w:r/>
    </w:p>
    <w:p>
      <w:pPr/>
      <w:r>
        <w:rPr>
          <w:b/>
        </w:rPr>
        <w:t> Organisations et gestion de projet (Cours) - HETSL </w:t>
      </w:r>
      <w:r/>
    </w:p>
    <w:p>
      <w:pPr/>
      <w:r>
        <w:t> 2019-2020, Bachelor </w:t>
      </w:r>
      <w:r/>
    </w:p>
    <w:p>
      <w:pPr/>
      <w:r>
        <w:rPr>
          <w:b/>
        </w:rPr>
        <w:t> La pensée critique face aux idées, aux savoirs et à l'action (Cours) - HETSL </w:t>
      </w:r>
      <w:r/>
    </w:p>
    <w:p>
      <w:pPr/>
      <w:r>
        <w:t> 2019-2020, Bachelor </w:t>
      </w:r>
      <w:r/>
    </w:p>
    <w:p>
      <w:pPr/>
      <w:r>
        <w:rPr>
          <w:b/>
        </w:rPr>
        <w:t> Travail social et action professionnelle (Cours) - HETSL </w:t>
      </w:r>
      <w:r/>
    </w:p>
    <w:p>
      <w:pPr/>
      <w:r>
        <w:t> 2019-2020, Bachelor </w:t>
      </w:r>
      <w:r/>
    </w:p>
    <w:p>
      <w:pPr/>
      <w:r>
        <w:rPr>
          <w:b/>
        </w:rPr>
        <w:t> Professionnalité et champs professionnels (Cours) - HETSL </w:t>
      </w:r>
      <w:r/>
    </w:p>
    <w:p>
      <w:pPr/>
      <w:r>
        <w:t> 2019-2020, Bachelor </w:t>
      </w:r>
      <w:r/>
    </w:p>
    <w:p>
      <w:pPr/>
      <w:r>
        <w:rPr>
          <w:b/>
        </w:rPr>
        <w:t> Engagement et travail social (Cours) - HETSL </w:t>
      </w:r>
      <w:r/>
    </w:p>
    <w:p>
      <w:pPr/>
      <w:r>
        <w:t> 2019-2020, Bachelor </w:t>
      </w:r>
      <w:r/>
    </w:p>
    <w:p>
      <w:pPr/>
      <w:r>
        <w:rPr>
          <w:b/>
        </w:rPr>
        <w:t> Une question d'aide : vie associative, bénévolat et travail social (Cours) - HETSL </w:t>
      </w:r>
      <w:r/>
    </w:p>
    <w:p>
      <w:pPr/>
      <w:r>
        <w:t> 2017-2018, Bachelor </w:t>
      </w:r>
      <w:r/>
    </w:p>
    <w:p>
      <w:pPr/>
      <w:r>
        <w:rPr>
          <w:b/>
        </w:rPr>
        <w:t> Travail social et action professionnelle (Evaluation) - HETSL </w:t>
      </w:r>
      <w:r/>
    </w:p>
    <w:p>
      <w:pPr/>
      <w:r>
        <w:t> 2017-2018, Bachelor </w:t>
      </w:r>
      <w:r/>
    </w:p>
    <w:p>
      <w:pPr/>
      <w:r>
        <w:rPr>
          <w:b/>
        </w:rPr>
        <w:t> La pensée critique face aux idées, aux savoirs et à l'action (Cours) - HETSL </w:t>
      </w:r>
      <w:r/>
    </w:p>
    <w:p>
      <w:pPr/>
      <w:r>
        <w:t> 2017-2018, Bachelor </w:t>
      </w:r>
      <w:r/>
    </w:p>
    <w:p>
      <w:pPr/>
      <w:r>
        <w:rPr>
          <w:b/>
        </w:rPr>
        <w:t> Vie associative, engagement et travail social (Cours) - HETSL </w:t>
      </w:r>
      <w:r/>
    </w:p>
    <w:p>
      <w:pPr/>
      <w:r>
        <w:t> 2017-2018, Bachelor </w:t>
      </w:r>
      <w:r/>
    </w:p>
    <w:p>
      <w:pPr/>
      <w:r>
        <w:rPr>
          <w:b/>
        </w:rPr>
        <w:t> Une question d'aide : vie associative, bénévolat et travail social (Cours) - HETSL </w:t>
      </w:r>
      <w:r/>
    </w:p>
    <w:p>
      <w:pPr/>
      <w:r>
        <w:t> 2016-2017, Bachelor </w:t>
      </w:r>
      <w:r/>
    </w:p>
    <w:p>
      <w:pPr/>
      <w:r>
        <w:rPr>
          <w:b/>
        </w:rPr>
        <w:t> La pensée critique face aux idées, aux savoirs et à l'action (Cours) - HETSL </w:t>
      </w:r>
      <w:r/>
    </w:p>
    <w:p>
      <w:pPr/>
      <w:r>
        <w:t> 2016-2017, Bachelor </w:t>
      </w:r>
      <w:r/>
    </w:p>
    <w:p>
      <w:pPr/>
      <w:r>
        <w:rPr>
          <w:b/>
        </w:rPr>
        <w:t> Travail social et action professionnelle (Evaluation) - HETSL </w:t>
      </w:r>
      <w:r/>
    </w:p>
    <w:p>
      <w:pPr/>
      <w:r>
        <w:t> 2016-2017, Bachelor </w:t>
      </w:r>
      <w:r/>
    </w:p>
    <w:p>
      <w:pPr/>
      <w:r>
        <w:rPr>
          <w:b/>
        </w:rPr>
        <w:t> Vie associative, engagement et travail social (Cours) - HETSL </w:t>
      </w:r>
      <w:r/>
    </w:p>
    <w:p>
      <w:pPr/>
      <w:r>
        <w:t> 2016-2017, Bachelor </w:t>
      </w:r>
      <w:r/>
    </w:p>
    <w:p>
      <w:pPr/>
      <w:r>
        <w:rPr>
          <w:b/>
        </w:rPr>
        <w:t> Vie associative, engagement et lien social d'un quartier (Cours) - HETSL </w:t>
      </w:r>
      <w:r/>
    </w:p>
    <w:p>
      <w:pPr/>
      <w:r>
        <w:t> 2016-2017, Master </w:t>
      </w:r>
      <w:r/>
    </w:p>
    <w:p>
      <w:pPr/>
      <w:r>
        <w:rPr>
          <w:b/>
        </w:rPr>
        <w:t> Socialisations juvéniles: enjeux pour le travail social - HES travail social </w:t>
      </w:r>
      <w:r/>
    </w:p>
    <w:p>
      <w:pPr/>
      <w:r>
        <w:t> 2015-2016, Bachelor </w:t>
      </w:r>
      <w:r/>
    </w:p>
    <w:p>
      <w:pPr/>
      <w:r>
        <w:rPr>
          <w:b/>
        </w:rPr>
        <w:t> Processus de formation (Cours) - HETSL </w:t>
      </w:r>
      <w:r/>
    </w:p>
    <w:p>
      <w:pPr/>
      <w:r>
        <w:t> 2015-2016, Bachelor </w:t>
      </w:r>
      <w:r/>
    </w:p>
    <w:p>
      <w:pPr/>
      <w:r>
        <w:rPr>
          <w:b/>
        </w:rPr>
        <w:t> Travail social et action professionnelle (Cours) - HETSL </w:t>
      </w:r>
      <w:r/>
    </w:p>
    <w:p>
      <w:pPr/>
      <w:r>
        <w:t> 2014-2015, Bachelor </w:t>
      </w:r>
      <w:r/>
    </w:p>
    <w:p>
      <w:pPr/>
      <w:r>
        <w:rPr>
          <w:b/>
        </w:rPr>
        <w:t> Processus de formation (Cours) - HETSL </w:t>
      </w:r>
      <w:r/>
    </w:p>
    <w:p>
      <w:pPr/>
      <w:r>
        <w:t> 2014-2015, Bachelor </w:t>
      </w:r>
      <w:r/>
    </w:p>
    <w:p>
      <w:pPr/>
      <w:r>
        <w:rPr>
          <w:b/>
        </w:rPr>
        <w:t> Préparation au Travail de Bachelor (Cours) - HETSL </w:t>
      </w:r>
      <w:r/>
    </w:p>
    <w:p>
      <w:pPr/>
      <w:r>
        <w:t> 2014-2015, Bachelor </w:t>
      </w:r>
      <w:r/>
    </w:p>
    <w:p>
      <w:pPr/>
      <w:r>
        <w:rPr>
          <w:b/>
        </w:rPr>
        <w:t> Travail social et action professionnelle (Répétition) - HETSL </w:t>
      </w:r>
      <w:r/>
    </w:p>
    <w:p>
      <w:pPr/>
      <w:r>
        <w:t> 2014-2015, Bachelor </w:t>
      </w:r>
      <w:r/>
    </w:p>
    <w:p>
      <w:pPr/>
      <w:r>
        <w:rPr>
          <w:b/>
        </w:rPr>
        <w:t> La pensée critique face aux idées, aux savoirs et à l'action (Cours) - HETSL </w:t>
      </w:r>
      <w:r/>
    </w:p>
    <w:p>
      <w:pPr/>
      <w:r>
        <w:t> 2014-2015, Bachelor </w:t>
      </w:r>
      <w:r/>
    </w:p>
    <w:p>
      <w:pPr/>
      <w:r>
        <w:rPr>
          <w:b/>
        </w:rPr>
        <w:t> Engagements collectifs/associatifs/communautaires et travail social (Cours) - HETSL </w:t>
      </w:r>
      <w:r/>
    </w:p>
    <w:p>
      <w:pPr/>
      <w:r>
        <w:t> 2014-2015, Bachelor </w:t>
      </w:r>
      <w:r/>
    </w:p>
    <w:p>
      <w:pPr/>
      <w:r>
        <w:rPr>
          <w:b/>
        </w:rPr>
        <w:t> Répertoires occupationnels (Cours) - HETSL </w:t>
      </w:r>
      <w:r/>
    </w:p>
    <w:p>
      <w:pPr/>
      <w:r>
        <w:t> 2013-2014, Bachelor </w:t>
      </w:r>
      <w:r/>
    </w:p>
    <w:p>
      <w:pPr/>
      <w:r>
        <w:rPr>
          <w:b/>
        </w:rPr>
        <w:t> Travail social et action professionnelle (Répétition) - HETSL </w:t>
      </w:r>
      <w:r/>
    </w:p>
    <w:p>
      <w:pPr/>
      <w:r>
        <w:t> 2013-2014, Bachelor </w:t>
      </w:r>
      <w:r/>
    </w:p>
    <w:p>
      <w:pPr/>
      <w:r>
        <w:rPr>
          <w:b/>
        </w:rPr>
        <w:t> Processus de formation (Cours) - HETSL </w:t>
      </w:r>
      <w:r/>
    </w:p>
    <w:p>
      <w:pPr/>
      <w:r>
        <w:t> 2013-2014, Bachelor </w:t>
      </w:r>
      <w:r/>
    </w:p>
    <w:p>
      <w:pPr/>
      <w:r>
        <w:rPr>
          <w:b/>
        </w:rPr>
        <w:t> MAP - Protection de l'enfant et soutien à la famille (Ecrit) - HETSL </w:t>
      </w:r>
      <w:r/>
    </w:p>
    <w:p>
      <w:pPr/>
      <w:r>
        <w:t> 2012-2013, Bachelor </w:t>
      </w:r>
      <w:r/>
    </w:p>
    <w:p>
      <w:pPr/>
      <w:r>
        <w:rPr>
          <w:b/>
        </w:rPr>
        <w:t> Préparation au Travail de Bachelor (Cours) - HETSL </w:t>
      </w:r>
      <w:r/>
    </w:p>
    <w:p>
      <w:pPr/>
      <w:r>
        <w:t> 2012-2013, Bachelor </w:t>
      </w:r>
      <w:r/>
    </w:p>
    <w:p>
      <w:pPr/>
      <w:r>
        <w:rPr>
          <w:b/>
        </w:rPr>
        <w:t> Travail social et action professionnelle (Evaluation) - HETSL </w:t>
      </w:r>
      <w:r/>
    </w:p>
    <w:p>
      <w:pPr/>
      <w:r>
        <w:t> 2012-2013, Bachelor </w:t>
      </w:r>
      <w:r/>
    </w:p>
    <w:p>
      <w:pPr/>
      <w:r>
        <w:rPr>
          <w:b/>
        </w:rPr>
        <w:t> Les troubles du développement chez l'enfant (Cours) - HETSL </w:t>
      </w:r>
      <w:r/>
    </w:p>
    <w:p>
      <w:pPr/>
      <w:r>
        <w:t> 2012-2013, Bachelor </w:t>
      </w:r>
      <w:r/>
    </w:p>
    <w:p>
      <w:pPr/>
      <w:r>
        <w:rPr>
          <w:b/>
        </w:rPr>
        <w:t> Processus de formation (Cours) - HETSL </w:t>
      </w:r>
      <w:r/>
    </w:p>
    <w:p>
      <w:pPr/>
      <w:r>
        <w:t> 2011-2012, Bachelor </w:t>
      </w:r>
      <w:r/>
    </w:p>
    <w:p>
      <w:pPr/>
      <w:r>
        <w:rPr>
          <w:b/>
        </w:rPr>
        <w:t> Travail de Bachelor (Cours) - HETSL </w:t>
      </w:r>
      <w:r/>
    </w:p>
    <w:p>
      <w:pPr/>
      <w:r>
        <w:t> 2011-2012, Bachelor </w:t>
      </w:r>
      <w:r/>
    </w:p>
    <w:p>
      <w:pPr/>
      <w:r>
        <w:rPr>
          <w:b/>
        </w:rPr>
        <w:t> Activité physique adaptée (Cours) - HETSL </w:t>
      </w:r>
      <w:r/>
    </w:p>
    <w:p>
      <w:pPr/>
      <w:r>
        <w:rPr>
          <w:b/>
          <w:sz w:val="52"/>
          <w:szCs w:val="52"/>
        </w:rPr>
        <w:t> Recherches </w:t>
      </w:r>
      <w:r/>
    </w:p>
    <w:p>
      <w:pPr/>
      <w:r>
        <w:rPr>
          <w:b/>
          <w:sz w:val="52"/>
          <w:szCs w:val="52"/>
        </w:rPr>
        <w:t> Projets de recherches </w:t>
      </w:r>
      <w:r/>
    </w:p>
    <w:p>
      <w:pPr/>
      <w:r>
        <w:rPr>
          <w:b/>
        </w:rPr>
        <w:t> 01.09.2019 - 31.08.2021 </w:t>
      </w:r>
      <w:r/>
    </w:p>
    <w:p>
      <w:pPr/>
      <w:r>
        <w:t>(Dis)continuités dans le bénévolat féminin : rôle de la professionnalisation sur la participation des femmes (1971-2017) (7303)</w:t>
      </w:r>
      <w:r/>
    </w:p>
    <w:p>
      <w:pPr/>
      <w:r>
        <w:rPr>
          <w:b/>
        </w:rPr>
        <w:t> 01.09.2018 - 28.02.2023 </w:t>
      </w:r>
      <w:r/>
    </w:p>
    <w:p>
      <w:pPr/>
      <w:r>
        <w:t>Kick it like a Girl ! Young Women Push Themselves Through Football in the African Public Space (7310)</w:t>
      </w:r>
      <w:r/>
    </w:p>
    <w:p>
      <w:pPr/>
      <w:r>
        <w:rPr>
          <w:b/>
        </w:rPr>
        <w:t> 01.04.2018 - 31.12.2019 </w:t>
      </w:r>
      <w:r/>
    </w:p>
    <w:p>
      <w:pPr/>
      <w:r>
        <w:t>L’intervention sociale en mouvement : ethnographie d’une maraude lausannoise (7317)</w:t>
      </w:r>
      <w:r/>
    </w:p>
    <w:p>
      <w:pPr/>
      <w:r>
        <w:rPr>
          <w:b/>
        </w:rPr>
        <w:t> 01.01.2016 - 31.12.2017 </w:t>
      </w:r>
      <w:r/>
    </w:p>
    <w:p>
      <w:pPr/>
      <w:r>
        <w:t>Women's football clubs as specific societal universe to girls soccer players in Senegal (7256)</w:t>
      </w:r>
      <w:r/>
    </w:p>
    <w:p>
      <w:pPr/>
      <w:r>
        <w:rPr>
          <w:b/>
        </w:rPr>
        <w:t> 01.01.2016 - 30.09.2017 </w:t>
      </w:r>
      <w:r/>
    </w:p>
    <w:p>
      <w:pPr/>
      <w:r>
        <w:t>Entre émancipation et contrôle social : une socio-histoire des centres de loisirs lausannois, 1950-1980 (7217)</w:t>
      </w:r>
      <w:r/>
    </w:p>
    <w:p>
      <w:pPr/>
      <w:r>
        <w:rPr>
          <w:b/>
        </w:rPr>
        <w:t> 01.01.2015 - 28.02.2018 </w:t>
      </w:r>
      <w:r/>
    </w:p>
    <w:p>
      <w:pPr/>
      <w:r>
        <w:t>Faire petite société par l'activité de loisir. Une ethnographie de la vie associative dans les clubs de sport de proximité (7187)</w:t>
      </w:r>
      <w:r/>
    </w:p>
    <w:p>
      <w:pPr/>
      <w:r>
        <w:rPr>
          <w:b/>
        </w:rPr>
        <w:t> 01.03.2012 - 28.02.2013 </w:t>
      </w:r>
      <w:r/>
    </w:p>
    <w:p>
      <w:pPr/>
      <w:r>
        <w:t>Le football féminin : socialisation sportive et promotion des filles. Etude de cas en Suisse romande (7170)</w:t>
      </w:r>
      <w:r/>
    </w:p>
    <w:p>
      <w:pPr/>
      <w:r>
        <w:rPr>
          <w:b/>
        </w:rPr>
        <w:t> 01.06.2010 - 31.08.2011 </w:t>
      </w:r>
      <w:r/>
    </w:p>
    <w:p>
      <w:pPr/>
      <w:r>
        <w:t>L'activité physique des filles: enjeux sociaux, culturels et sanitaires. Une analyse d'un milieu sportif (le twirling bâton) (7087)</w:t>
      </w:r>
      <w:r/>
    </w:p>
    <w:p>
      <w:pPr/>
      <w:r>
        <w:rPr>
          <w:b/>
        </w:rPr>
        <w:t> 01.10.2006 - 31.01.2010 </w:t>
      </w:r>
      <w:r/>
    </w:p>
    <w:p>
      <w:pPr/>
      <w:r>
        <w:t>L'enfant dans la Cité. Enjeux de reconnaissance, enjeux de citoyenneté, enjeux de travail social. Les Tweens (9-12 ans) à Lausanne et à Bussigny (7050)</w:t>
      </w:r>
      <w:r/>
    </w:p>
    <w:p>
      <w:pPr/>
      <w:r>
        <w:rPr>
          <w:b/>
        </w:rPr>
        <w:t> 01.09.2004 - 31.01.2007 </w:t>
      </w:r>
      <w:r/>
    </w:p>
    <w:p>
      <w:pPr/>
      <w:r>
        <w:t>Supportérisme violent et extrémisme de droite. Une analyse de la réponse sociojuridique à un phénomène de société. Le cas du football en Suisse (PNR 40 +) (7000)</w:t>
      </w:r>
      <w:r/>
    </w:p>
    <w:p>
      <w:pPr/>
      <w:r>
        <w:rPr>
          <w:b/>
        </w:rPr>
        <w:t> 22.06.2003 - 30.11.2004 </w:t>
      </w:r>
      <w:r/>
    </w:p>
    <w:p>
      <w:pPr/>
      <w:r>
        <w:t>La mise en oeuvre d'une action collective dans le domaine de la petite enfance : entre professionnalisation et mobilisation communautaire. L'exemple du district de Moudon dans le canton de Vaud (7021)</w:t>
      </w:r>
      <w:r/>
    </w:p>
    <w:p>
      <w:pPr/>
      <w:r>
        <w:rPr>
          <w:b/>
          <w:sz w:val="52"/>
          <w:szCs w:val="52"/>
        </w:rPr>
        <w:t> Prestations de services </w:t>
      </w:r>
      <w:r/>
    </w:p>
    <w:p>
      <w:pPr/>
      <w:r>
        <w:rPr>
          <w:b/>
          <w:sz w:val="52"/>
          <w:szCs w:val="52"/>
        </w:rPr>
        <w:t> Prestations de services </w:t>
      </w:r>
      <w:r/>
    </w:p>
    <w:p>
      <w:pPr/>
      <w:r>
        <w:rPr>
          <w:b/>
        </w:rPr>
        <w:t> 24.11.2022 - 25.11.2022 </w:t>
      </w:r>
      <w:r/>
    </w:p>
    <w:p>
      <w:pPr/>
      <w:r>
        <w:rPr>
          <w:b/>
        </w:rPr>
        <w:t>Conférence Aider de jour et de nuit : la dimension politique de l'engagement volontaire et bénévole dans le cadre du Colloque Aide alimentaire et droit à l'alimentation en temps de crise, à Genève</w:t>
      </w:r>
      <w:r/>
    </w:p>
    <w:p>
      <w:pPr/>
      <w:r>
        <w:t>Haute école de travail social Genève</w:t>
      </w:r>
      <w:r/>
    </w:p>
    <w:p>
      <w:pPr/>
      <w:r>
        <w:t>Conférences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01.12.2021 - 31.12.2021 </w:t>
      </w:r>
      <w:r/>
    </w:p>
    <w:p>
      <w:pPr/>
      <w:r>
        <w:rPr>
          <w:b/>
        </w:rPr>
        <w:t>Expertise d'articles</w:t>
      </w:r>
      <w:r/>
    </w:p>
    <w:p>
      <w:pPr/>
      <w:r>
        <w:t>Revue suisse de travail social</w:t>
      </w:r>
      <w:r/>
    </w:p>
    <w:p>
      <w:pPr/>
      <w:r>
        <w:t>Collaboration à des revues scientifiques ou professionnelles</w:t>
      </w:r>
      <w:r/>
    </w:p>
    <w:p>
      <w:pPr/>
      <w:r>
        <w:rPr>
          <w:b/>
        </w:rPr>
        <w:t> 28.06.2021 - 30.06.2021 </w:t>
      </w:r>
      <w:r/>
    </w:p>
    <w:p>
      <w:pPr/>
      <w:r>
        <w:rPr>
          <w:b/>
        </w:rPr>
        <w:t>Organisation du symposium Bénévolat en temps de crise : (re)configurations des engagements et conférence Aux frontières du bénévolat : participation dans les centres de quartier dans le cadre du congrès SSS Social justice in times of uncertainty, à Genève</w:t>
      </w:r>
      <w:r/>
    </w:p>
    <w:p>
      <w:pPr/>
      <w:r>
        <w:t>Société suisse de sociologie (SSS)</w:t>
      </w:r>
      <w:r/>
    </w:p>
    <w:p>
      <w:pPr/>
      <w:r>
        <w:t>Conférences</w:t>
      </w:r>
      <w:r/>
    </w:p>
    <w:p>
      <w:pPr/>
      <w:r>
        <w:rPr>
          <w:b/>
        </w:rPr>
        <w:t> 10.06.2021 - 11.06.2021 </w:t>
      </w:r>
      <w:r/>
    </w:p>
    <w:p>
      <w:pPr/>
      <w:r>
        <w:rPr>
          <w:b/>
        </w:rPr>
        <w:t>Conférence Promouvoir la présence des adolescentes dans les lieux d'animation socioculturelle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01.01.2021 - 31.12.2022 </w:t>
      </w:r>
      <w:r/>
    </w:p>
    <w:p>
      <w:pPr/>
      <w:r>
        <w:rPr>
          <w:b/>
        </w:rPr>
        <w:t>Mentorat pour des femmes doctorantes ou post-doctorantes au sein de la HES-SO</w:t>
      </w:r>
      <w:r/>
    </w:p>
    <w:p>
      <w:pPr/>
      <w:r>
        <w:t>Haute école spécialisée de Suisse occidentale (HES-SO)</w:t>
      </w:r>
      <w:r/>
    </w:p>
    <w:p>
      <w:pPr/>
      <w:r>
        <w:t>Direction de travaux de mémoire, de thèses ...</w:t>
      </w:r>
      <w:r/>
    </w:p>
    <w:p>
      <w:pPr/>
      <w:r>
        <w:rPr>
          <w:b/>
        </w:rPr>
        <w:t> 01.01.2021 - 31.12.2021 </w:t>
      </w:r>
      <w:r/>
    </w:p>
    <w:p>
      <w:pPr/>
      <w:r>
        <w:rPr>
          <w:b/>
        </w:rPr>
        <w:t>Organisation de la journée 2021 de la commission scientifique de la HES-SO</w:t>
      </w:r>
      <w:r/>
    </w:p>
    <w:p>
      <w:pPr/>
      <w:r>
        <w:t>Commission scientifique du domaine Travail social de la HES-SO</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01.03.2020 - 31.12.2025 </w:t>
      </w:r>
      <w:r/>
    </w:p>
    <w:p>
      <w:pPr/>
      <w:r>
        <w:rPr>
          <w:b/>
        </w:rPr>
        <w:t>Co-direction de thèse de Tatiana Fouda</w:t>
      </w:r>
      <w:r/>
    </w:p>
    <w:p>
      <w:pPr/>
      <w:r>
        <w:t>Université catholique d'Afrique centrale, Yaoundé</w:t>
      </w:r>
      <w:r/>
    </w:p>
    <w:p>
      <w:pPr/>
      <w:r>
        <w:t>Direction de travaux de mémoire, de thèses ...</w:t>
      </w:r>
      <w:r/>
    </w:p>
    <w:p>
      <w:pPr/>
      <w:r>
        <w:rPr>
          <w:b/>
        </w:rPr>
        <w:t> 01.01.2020 - 31.12.2023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20.11.2019 - 20.11.2019 </w:t>
      </w:r>
      <w:r/>
    </w:p>
    <w:p>
      <w:pPr/>
      <w:r>
        <w:rPr>
          <w:b/>
        </w:rPr>
        <w:t>Conférence La Maraude Lausanne : l'empowerment sous l'angle d'une action collective militante. Perspectives éthique et politique dans le cadre de la journée Travail social et empowerment, à Fribourg</w:t>
      </w:r>
      <w:r/>
    </w:p>
    <w:p>
      <w:pPr/>
      <w:r>
        <w:t>Association suisse pour la formation, la recherche et l'intervention sociale (asfris)</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Colloque RIA Défis et enjeux des territoires pour l'animation socioculturelle, à Lausanne</w:t>
      </w:r>
      <w:r/>
    </w:p>
    <w:p>
      <w:pPr/>
      <w:r>
        <w:t>Réseau international de l'animation (RIA)</w:t>
      </w:r>
      <w:r/>
    </w:p>
    <w:p>
      <w:pPr/>
      <w:r>
        <w:t>Conférences</w:t>
      </w:r>
      <w:r/>
    </w:p>
    <w:p>
      <w:pPr/>
      <w:r>
        <w:rPr>
          <w:b/>
        </w:rPr>
        <w:t> 04.11.2019 - 06.11.2019 </w:t>
      </w:r>
      <w:r/>
    </w:p>
    <w:p>
      <w:pPr/>
      <w:r>
        <w:rPr>
          <w:b/>
        </w:rPr>
        <w:t>Conférence Professionnalisation et construction de l'animation socioculturelle sous le regard du genre. Le cas des centres lausannois dans le cadre du IXe Colloque RIA Défis et enjeux des territoires pour l'animation socioculturelle, à Lausanne</w:t>
      </w:r>
      <w:r/>
    </w:p>
    <w:p>
      <w:pPr/>
      <w:r>
        <w:t>Réseau international de l'animation (RIA)</w:t>
      </w:r>
      <w:r/>
    </w:p>
    <w:p>
      <w:pPr/>
      <w:r>
        <w:t>Conférences</w:t>
      </w:r>
      <w:r/>
    </w:p>
    <w:p>
      <w:pPr/>
      <w:r>
        <w:rPr>
          <w:b/>
        </w:rPr>
        <w:t> 01.08.2019 - 31.08.2019 </w:t>
      </w:r>
      <w:r/>
    </w:p>
    <w:p>
      <w:pPr/>
      <w:r>
        <w:rPr>
          <w:b/>
        </w:rPr>
        <w:t>Expertise d'un travail de master</w:t>
      </w:r>
      <w:r/>
    </w:p>
    <w:p>
      <w:pPr/>
      <w:r>
        <w:t>Université de Neuchâtel (UNINE)</w:t>
      </w:r>
      <w:r/>
    </w:p>
    <w:p>
      <w:pPr/>
      <w:r>
        <w:t>Formations, perfectionnements</w:t>
      </w:r>
      <w:r/>
    </w:p>
    <w:p>
      <w:pPr/>
      <w:r>
        <w:rPr>
          <w:b/>
        </w:rPr>
        <w:t> 03.05.2019 - 03.05.2019 </w:t>
      </w:r>
      <w:r/>
    </w:p>
    <w:p>
      <w:pPr/>
      <w:r>
        <w:rPr>
          <w:b/>
        </w:rPr>
        <w:t>Conférence Garder tout le monde, enjeu d'hospitalité pour des petits clubs de sport dans le cadre du colloque Prendre sa santé au jeu : exploration de la diversité occupationnelle</w:t>
      </w:r>
      <w:r/>
    </w:p>
    <w:p>
      <w:pPr/>
      <w:r>
        <w:t>Réseau Occupations humaines et santé (OHS)</w:t>
      </w:r>
      <w:r/>
    </w:p>
    <w:p>
      <w:pPr/>
      <w:r>
        <w:t>Conférences</w:t>
      </w:r>
      <w:r/>
    </w:p>
    <w:p>
      <w:pPr/>
      <w:r>
        <w:rPr>
          <w:b/>
        </w:rPr>
        <w:t> 01.01.2019 - aujourd'hui </w:t>
      </w:r>
      <w:r/>
    </w:p>
    <w:p>
      <w:pPr/>
      <w:r>
        <w:rPr>
          <w:b/>
        </w:rPr>
        <w:t>Membre du CR24 Petites sociétés et construction du savoir</w:t>
      </w:r>
      <w:r/>
    </w:p>
    <w:p>
      <w:pPr/>
      <w:r>
        <w:t>Association internationale des sociologues de langue française (AISLF)</w:t>
      </w:r>
      <w:r/>
    </w:p>
    <w:p>
      <w:pPr/>
      <w:r>
        <w:t>Participation à des commissions, des comités, des conseils</w:t>
      </w:r>
      <w:r/>
    </w:p>
    <w:p>
      <w:pPr/>
      <w:r>
        <w:rPr>
          <w:b/>
        </w:rPr>
        <w:t> 29.10.2018 - 30.10.2018 </w:t>
      </w:r>
      <w:r/>
    </w:p>
    <w:p>
      <w:pPr/>
      <w:r>
        <w:rPr>
          <w:b/>
        </w:rPr>
        <w:t>Conférence Entre distance et familiarité : négocier sa posture ethnographique dans le monde des petits dans le cadre du colloque du GT 15 de l'AISLF Analyse qualitative interdisciplinaire La mécanique de l'analyse qualitative, à Bruxelles</w:t>
      </w:r>
      <w:r/>
    </w:p>
    <w:p>
      <w:pPr/>
      <w:r>
        <w:t>Association internationale des sociologues de langue française (AISLF)</w:t>
      </w:r>
      <w:r/>
    </w:p>
    <w:p>
      <w:pPr/>
      <w:r>
        <w:t>Conférences</w:t>
      </w:r>
      <w:r/>
    </w:p>
    <w:p>
      <w:pPr/>
      <w:r>
        <w:rPr>
          <w:b/>
        </w:rPr>
        <w:t> 12.09.2018 - 13.09.2018 </w:t>
      </w:r>
      <w:r/>
    </w:p>
    <w:p>
      <w:pPr/>
      <w:r>
        <w:rPr>
          <w:b/>
        </w:rPr>
        <w:t>Conférence Bénévolat 2.0 : des maraudeurs dans la rue et sur internet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Conférence Les petits clubs de sport dans un régime d'accélération : enjeux autour des loisirs modestes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12.09.2018 - 13.09.2018 </w:t>
      </w:r>
      <w:r/>
    </w:p>
    <w:p>
      <w:pPr/>
      <w:r>
        <w:rPr>
          <w:b/>
        </w:rPr>
        <w:t>Modération et synthèse du symposium La recherche participative féministe : explorer les effets des rapports sociaux d'âge, de sexe, de race et de classe sur les parcours de vie et orienter l'intervention sociale dans le cadre du 4e Congrès international de la Société suisse de travail social Travail social et parcours de vie sous le signe de l'accélération, à Lausanne</w:t>
      </w:r>
      <w:r/>
    </w:p>
    <w:p>
      <w:pPr/>
      <w:r>
        <w:t>Conférences</w:t>
      </w:r>
      <w:r/>
    </w:p>
    <w:p>
      <w:pPr/>
      <w:r>
        <w:rPr>
          <w:b/>
        </w:rPr>
        <w:t> 30.07.2018 - 20.08.2018 </w:t>
      </w:r>
      <w:r/>
    </w:p>
    <w:p>
      <w:pPr/>
      <w:r>
        <w:rPr>
          <w:b/>
        </w:rPr>
        <w:t>Participation à l'université d'été de l'UQAT à Val-d'Or et Santa Cruz (Canada)</w:t>
      </w:r>
      <w:r/>
    </w:p>
    <w:p>
      <w:pPr/>
      <w:r>
        <w:t>Université du Québec en Abitibi-Témiscamingue (UQAT)</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05.10.2017 - 30.06.2019 </w:t>
      </w:r>
      <w:r/>
    </w:p>
    <w:p>
      <w:pPr/>
      <w:r>
        <w:rPr>
          <w:b/>
        </w:rPr>
        <w:t>Membre du comité d'organisation du Congrès ARIC 2019 Migrations, relations interculturelles et rapports de pouvoir</w:t>
      </w:r>
      <w:r/>
    </w:p>
    <w:p>
      <w:pPr/>
      <w:r>
        <w:t>Association internationale pour la recherche interculturelle (ARIC)</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rPr>
        <w:t> 01.01.2017 - 10.05.2017 </w:t>
      </w:r>
      <w:r/>
    </w:p>
    <w:p>
      <w:pPr/>
      <w:r>
        <w:rPr>
          <w:b/>
        </w:rPr>
        <w:t>Organisation du colloque L'âge d'or du travail social sous le regard du genre. Les enjeux de la professionnalisation du travail social après le Deuxième Guerre mondiale, à Lausanne le 10.05.2017</w:t>
      </w:r>
      <w:r/>
    </w:p>
    <w:p>
      <w:pPr/>
      <w:r>
        <w:t>Réseau Genre et travail social (GeTS)</w:t>
      </w:r>
      <w:r/>
    </w:p>
    <w:p>
      <w:pPr/>
      <w:r>
        <w:t>Conférences</w:t>
      </w:r>
      <w:r/>
    </w:p>
    <w:p>
      <w:pPr/>
      <w:r>
        <w:rPr>
          <w:b/>
        </w:rPr>
        <w:t> 16.12.2016 - 16.12.2016 </w:t>
      </w:r>
      <w:r/>
    </w:p>
    <w:p>
      <w:pPr/>
      <w:r>
        <w:rPr>
          <w:b/>
        </w:rPr>
        <w:t>Membre d'un groupe de pilotage d'une recherche</w:t>
      </w:r>
      <w:r/>
    </w:p>
    <w:p>
      <w:pPr/>
      <w:r>
        <w:t>Université de Genève</w:t>
      </w:r>
      <w:r/>
    </w:p>
    <w:p>
      <w:pPr/>
      <w:r>
        <w:t>Expertises, conseils</w:t>
      </w:r>
      <w:r/>
    </w:p>
    <w:p>
      <w:pPr/>
      <w:r>
        <w:rPr>
          <w:b/>
        </w:rPr>
        <w:t> 08.11.2016 - 09.11.2016 </w:t>
      </w:r>
      <w:r/>
    </w:p>
    <w:p>
      <w:pPr/>
      <w:r>
        <w:rPr>
          <w:b/>
        </w:rPr>
        <w:t>Conférence Des enfants dans les activités de loisir organisées : expériences politiques et citoyenneté juvénile dans le cadre des journées d'étude Citoyenneté et éducation par la société, à Besançon</w:t>
      </w:r>
      <w:r/>
    </w:p>
    <w:p>
      <w:pPr/>
      <w:r>
        <w:t>Ecole supérieure du professorat et de l'éducation, Université de Franche-Comté</w:t>
      </w:r>
      <w:r/>
    </w:p>
    <w:p>
      <w:pPr/>
      <w:r>
        <w:t>Conférences</w:t>
      </w:r>
      <w:r/>
    </w:p>
    <w:p>
      <w:pPr/>
      <w:r>
        <w:rPr>
          <w:b/>
        </w:rPr>
        <w:t> 22.09.2016 - 24.09.2016 </w:t>
      </w:r>
      <w:r/>
    </w:p>
    <w:p>
      <w:pPr/>
      <w:r>
        <w:rPr>
          <w:b/>
        </w:rPr>
        <w:t>Conférence Associative commitment by social investment : when local sports clubs reinforce the ability to think the world dans le cadre de Conference EspaNet Poland Social investment and development, à Warsaw (Pologne)</w:t>
      </w:r>
      <w:r/>
    </w:p>
    <w:p>
      <w:pPr/>
      <w:r>
        <w:t>University of Wroclaw</w:t>
      </w:r>
      <w:r/>
    </w:p>
    <w:p>
      <w:pPr/>
      <w:r>
        <w:t>Conférences</w:t>
      </w:r>
      <w:r/>
    </w:p>
    <w:p>
      <w:pPr/>
      <w:r>
        <w:rPr>
          <w:b/>
        </w:rPr>
        <w:t> 04.07.2016 - 08.07.2016 </w:t>
      </w:r>
      <w:r/>
    </w:p>
    <w:p>
      <w:pPr/>
      <w:r>
        <w:rPr>
          <w:b/>
        </w:rPr>
        <w:t>Conférence Troubler l'ordinaire sociologique du petit par une posture continuiste : des engagements sportifs juvéniles comme expérience publique et politique dans le cadre du colloque AISLF Sociétés en mouvement, sociologie en changement, à Montréal</w:t>
      </w:r>
      <w:r/>
    </w:p>
    <w:p>
      <w:pPr/>
      <w:r>
        <w:t>Association internationale des sociologues de langue française (AISLF)</w:t>
      </w:r>
      <w:r/>
    </w:p>
    <w:p>
      <w:pPr/>
      <w:r>
        <w:t>Conférences</w:t>
      </w:r>
      <w:r/>
    </w:p>
    <w:p>
      <w:pPr/>
      <w:r>
        <w:rPr>
          <w:b/>
        </w:rPr>
        <w:t> 09.06.2016 - 11.06.2016 </w:t>
      </w:r>
      <w:r/>
    </w:p>
    <w:p>
      <w:pPr/>
      <w:r>
        <w:rPr>
          <w:b/>
        </w:rPr>
        <w:t>Conférence L'histoire des premiers centres de loisirs lausannois à l'épreuve du genre, 1950-1970 dans le cadre des 4e journées suisses d'histoire Pouvoir(s), à Lausanne</w:t>
      </w:r>
      <w:r/>
    </w:p>
    <w:p>
      <w:pPr/>
      <w:r>
        <w:t>Société suisse d'histoire (SSH)</w:t>
      </w:r>
      <w:r/>
    </w:p>
    <w:p>
      <w:pPr/>
      <w:r>
        <w:t>Conférences</w:t>
      </w:r>
      <w:r/>
    </w:p>
    <w:p>
      <w:pPr/>
      <w:r>
        <w:rPr>
          <w:b/>
        </w:rPr>
        <w:t> 09.05.2016 - 16.05.2016 </w:t>
      </w:r>
      <w:r/>
    </w:p>
    <w:p>
      <w:pPr/>
      <w:r>
        <w:rPr>
          <w:b/>
        </w:rPr>
        <w:t>Conférence Ce que fait la vie associative à des publics minoritaires : l'exemple des clubs de sport de proximité dans le cadre de la semaine internationale à Sierre</w:t>
      </w:r>
      <w:r/>
    </w:p>
    <w:p>
      <w:pPr/>
      <w:r>
        <w:t>HES-SO Valais, Travail Social</w:t>
      </w:r>
      <w:r/>
    </w:p>
    <w:p>
      <w:pPr/>
      <w:r>
        <w:t>Conférences</w:t>
      </w:r>
      <w:r/>
    </w:p>
    <w:p>
      <w:pPr/>
      <w:r>
        <w:rPr>
          <w:b/>
        </w:rPr>
        <w:t> 26.01.2016 - 26.01.2016 </w:t>
      </w:r>
      <w:r/>
    </w:p>
    <w:p>
      <w:pPr/>
      <w:r>
        <w:rPr>
          <w:b/>
        </w:rPr>
        <w:t>Expertise d'un mémoire de master</w:t>
      </w:r>
      <w:r/>
    </w:p>
    <w:p>
      <w:pPr/>
      <w:r>
        <w:t>Université de Neuchâtel (UNINE)</w:t>
      </w:r>
      <w:r/>
    </w:p>
    <w:p>
      <w:pPr/>
      <w:r>
        <w:t>Direction de travaux de mémoire, de thèses ...</w:t>
      </w:r>
      <w:r/>
    </w:p>
    <w:p>
      <w:pPr/>
      <w:r>
        <w:rPr>
          <w:b/>
        </w:rPr>
        <w:t> 18.12.2015 - 18.12.2015 </w:t>
      </w:r>
      <w:r/>
    </w:p>
    <w:p>
      <w:pPr/>
      <w:r>
        <w:rPr>
          <w:b/>
        </w:rPr>
        <w:t>Membre d'un comité de pilotage de la recherche Sociologie de l'enfant acteur. Capabilité participative dans les loisirs organisés menée par D. Stoecklin</w:t>
      </w:r>
      <w:r/>
    </w:p>
    <w:p>
      <w:pPr/>
      <w:r>
        <w:t>Université de Genève</w:t>
      </w:r>
      <w:r/>
    </w:p>
    <w:p>
      <w:pPr/>
      <w:r>
        <w:t>Expertises, conseils</w:t>
      </w:r>
      <w:r/>
    </w:p>
    <w:p>
      <w:pPr/>
      <w:r>
        <w:rPr>
          <w:b/>
        </w:rPr>
        <w:t> 20.11.2015 - 20.11.2015 </w:t>
      </w:r>
      <w:r/>
    </w:p>
    <w:p>
      <w:pPr/>
      <w:r>
        <w:rPr>
          <w:b/>
        </w:rPr>
        <w:t>Conférence Pierrette Micheloud, l'énigme d'une définition de la femme libre dans le cadre de la journée d'étude Pierrette Micheloud, à Lausanne</w:t>
      </w:r>
      <w:r/>
    </w:p>
    <w:p>
      <w:pPr/>
      <w:r>
        <w:t>Université de Lausanne (UNIL)</w:t>
      </w:r>
      <w:r/>
    </w:p>
    <w:p>
      <w:pPr/>
      <w:r>
        <w:t>Conférences</w:t>
      </w:r>
      <w:r/>
    </w:p>
    <w:p>
      <w:pPr/>
      <w:r>
        <w:rPr>
          <w:b/>
        </w:rPr>
        <w:t> 03.09.2015 - 04.09.2015 </w:t>
      </w:r>
      <w:r/>
    </w:p>
    <w:p>
      <w:pPr/>
      <w:r>
        <w:rPr>
          <w:b/>
        </w:rPr>
        <w:t>Atelier La vie associative comme productrice de transitions. Les associations comme lieu d'expériences publiques et de transitions : éclairage à partir de deux cas empiriques dans le cadre du congrès international Les transitions dans le travail social, à Zürich</w:t>
      </w:r>
      <w:r/>
    </w:p>
    <w:p>
      <w:pPr/>
      <w:r>
        <w:t>Société Suisse de travail social (SSTS)</w:t>
      </w:r>
      <w:r/>
    </w:p>
    <w:p>
      <w:pPr/>
      <w:r>
        <w:t>Conférences</w:t>
      </w:r>
      <w:r/>
    </w:p>
    <w:p>
      <w:pPr/>
      <w:r>
        <w:rPr>
          <w:b/>
        </w:rPr>
        <w:t> 03.09.2015 - 04.09.2015 </w:t>
      </w:r>
      <w:r/>
    </w:p>
    <w:p>
      <w:pPr/>
      <w:r>
        <w:rPr>
          <w:b/>
        </w:rPr>
        <w:t>Communication dans le cadre du congrès international Les transitions dans le travail social, à  Zürich</w:t>
      </w:r>
      <w:r/>
    </w:p>
    <w:p>
      <w:pPr/>
      <w:r>
        <w:t>Société Suisse de travail social (SSTS)</w:t>
      </w:r>
      <w:r/>
    </w:p>
    <w:p>
      <w:pPr/>
      <w:r>
        <w:t>Conférences</w:t>
      </w:r>
      <w:r/>
    </w:p>
    <w:p>
      <w:pPr/>
      <w:r>
        <w:rPr>
          <w:b/>
        </w:rPr>
        <w:t> 07.07.2015 - 10.07.2015 </w:t>
      </w:r>
      <w:r/>
    </w:p>
    <w:p>
      <w:pPr/>
      <w:r>
        <w:rPr>
          <w:b/>
        </w:rPr>
        <w:t>Conférence Ce que peut faire l'engagement associatif à l'intervention sociale. L'exemple de clubs de sport de proximité dans le cadre du 6e congrès international AIFRIS Multiplication des précarités : quelles interventions sociales ?, à Porto</w:t>
      </w:r>
      <w:r/>
    </w:p>
    <w:p>
      <w:pPr/>
      <w:r>
        <w:t>Association internationale pour la formation, la recherche et l'intervention sociale (AIFRIS)</w:t>
      </w:r>
      <w:r/>
    </w:p>
    <w:p>
      <w:pPr/>
      <w:r>
        <w:t>Conférences</w:t>
      </w:r>
      <w:r/>
    </w:p>
    <w:p>
      <w:pPr/>
      <w:r>
        <w:rPr>
          <w:b/>
        </w:rPr>
        <w:t> 04.06.2015 - 05.06.2015 </w:t>
      </w:r>
      <w:r/>
    </w:p>
    <w:p>
      <w:pPr/>
      <w:r>
        <w:rPr>
          <w:b/>
        </w:rPr>
        <w:t>Conférence Quand l'institution sociologique convoque le sport : d'une ambition scientifique à un raidissement hégémonique co-présentée avec Christophe Jaccoud dans le cadre du 8e congrès international de la Société de sociologie du sport de langue français (3SLF), à Montpellier</w:t>
      </w:r>
      <w:r/>
    </w:p>
    <w:p>
      <w:pPr/>
      <w:r>
        <w:t>Société de sociologie du sport de langue française (3slf)</w:t>
      </w:r>
      <w:r/>
    </w:p>
    <w:p>
      <w:pPr/>
      <w:r>
        <w:t>Conférences</w:t>
      </w:r>
      <w:r/>
    </w:p>
    <w:p>
      <w:pPr/>
      <w:r>
        <w:rPr>
          <w:b/>
        </w:rPr>
        <w:t> 01.06.2015 - 31.12.2018 </w:t>
      </w:r>
      <w:r/>
    </w:p>
    <w:p>
      <w:pPr/>
      <w:r>
        <w:rPr>
          <w:b/>
        </w:rPr>
        <w:t>Membre du comité Sociologie des sports</w:t>
      </w:r>
      <w:r/>
    </w:p>
    <w:p>
      <w:pPr/>
      <w:r>
        <w:t>Société suisse de sociologie (SSS)</w:t>
      </w:r>
      <w:r/>
    </w:p>
    <w:p>
      <w:pPr/>
      <w:r>
        <w:t>Participation à des commissions, des comités, des conseils</w:t>
      </w:r>
      <w:r/>
    </w:p>
    <w:p>
      <w:pPr/>
      <w:r>
        <w:rPr>
          <w:b/>
        </w:rPr>
        <w:t> 07.05.2015 - 31.12.2015 </w:t>
      </w:r>
      <w:r/>
    </w:p>
    <w:p>
      <w:pPr/>
      <w:r>
        <w:rPr>
          <w:b/>
        </w:rPr>
        <w:t>Membre de la direction de projet Paysage éducatif</w:t>
      </w:r>
      <w:r/>
    </w:p>
    <w:p>
      <w:pPr/>
      <w:r>
        <w:t>Ville de Lausanne</w:t>
      </w:r>
      <w:r/>
    </w:p>
    <w:p>
      <w:pPr/>
      <w:r>
        <w:t>Participation à des commissions, des comités, des conseils</w:t>
      </w:r>
      <w:r/>
    </w:p>
    <w:p>
      <w:pPr/>
      <w:r>
        <w:rPr>
          <w:b/>
        </w:rPr>
        <w:t> 01.04.2015 - 31.12.2022 </w:t>
      </w:r>
      <w:r/>
    </w:p>
    <w:p>
      <w:pPr/>
      <w:r>
        <w:rPr>
          <w:b/>
        </w:rPr>
        <w:t>Co-direction de la thèse D'une socialité populaire à l'interprétation du monde. Une ethnographie de clubs de sport en Suisse romande : le cas du twirling bâton de Shia Manh Ly</w:t>
      </w:r>
      <w:r/>
    </w:p>
    <w:p>
      <w:pPr/>
      <w:r>
        <w:t>Université de Neuchâtel (UNINE)</w:t>
      </w:r>
      <w:r/>
    </w:p>
    <w:p>
      <w:pPr/>
      <w:r>
        <w:t>Direction de travaux de mémoire, de thèses ...</w:t>
      </w:r>
      <w:r/>
    </w:p>
    <w:p>
      <w:pPr/>
      <w:r>
        <w:rPr>
          <w:b/>
        </w:rPr>
        <w:t> 01.10.2014 - 15.06.2015 </w:t>
      </w:r>
      <w:r/>
    </w:p>
    <w:p>
      <w:pPr/>
      <w:r>
        <w:rPr>
          <w:b/>
        </w:rPr>
        <w:t>Mandat Evaluation du conseil des jeunes de la ville de Lausanne</w:t>
      </w:r>
      <w:r/>
    </w:p>
    <w:p>
      <w:pPr/>
      <w:r>
        <w:t>Service Jeunesse et Loisirs, Lausanne</w:t>
      </w:r>
      <w:r/>
    </w:p>
    <w:p>
      <w:pPr/>
      <w:r>
        <w:t>Enquête, analyses de données</w:t>
      </w:r>
      <w:r/>
    </w:p>
    <w:p>
      <w:pPr/>
      <w:r>
        <w:rPr>
          <w:b/>
        </w:rPr>
        <w:t> 17.10.2013 - 19.10.2013 </w:t>
      </w:r>
      <w:r/>
    </w:p>
    <w:p>
      <w:pPr/>
      <w:r>
        <w:rPr>
          <w:b/>
        </w:rPr>
        <w:t>Conférence Dire les publics fragiles : les sociologies hégémoniques comme violence théorique. Un cas suisse dans le cadre du colloque du CR 24 de l'AISLF Les sociologies non hégémoniques : des contextes aux pratiques, à Sofia</w:t>
      </w:r>
      <w:r/>
    </w:p>
    <w:p>
      <w:pPr/>
      <w:r>
        <w:t>Association internationale des sociologues de langue française (AISLF)</w:t>
      </w:r>
      <w:r/>
    </w:p>
    <w:p>
      <w:pPr/>
      <w:r>
        <w:t>Conférences</w:t>
      </w:r>
      <w:r/>
    </w:p>
    <w:p>
      <w:pPr/>
      <w:r>
        <w:rPr>
          <w:b/>
        </w:rPr>
        <w:t> 27.09.2013 - 27.09.2013 </w:t>
      </w:r>
      <w:r/>
    </w:p>
    <w:p>
      <w:pPr/>
      <w:r>
        <w:rPr>
          <w:b/>
        </w:rPr>
        <w:t>Membre du jury de thèse Division par sexe, hiérarchisation des statuts et socialisation corporelle dans les clubs sportifs de judo : vers une neutralisation situationnelle de Emmanuelle Klein</w:t>
      </w:r>
      <w:r/>
    </w:p>
    <w:p>
      <w:pPr/>
      <w:r>
        <w:t>Université de Strasbourg</w:t>
      </w:r>
      <w:r/>
    </w:p>
    <w:p>
      <w:pPr/>
      <w:r>
        <w:t>Direction de travaux de mémoire, de thèses ...</w:t>
      </w:r>
      <w:r/>
    </w:p>
    <w:p>
      <w:pPr/>
      <w:r>
        <w:rPr>
          <w:b/>
        </w:rPr>
        <w:t> 06.06.2013 - 07.06.2013 </w:t>
      </w:r>
      <w:r/>
    </w:p>
    <w:p>
      <w:pPr/>
      <w:r>
        <w:rPr>
          <w:b/>
        </w:rPr>
        <w:t>Conférence Education à la citoyenneté dans le cadre des journées doctorales et colloque Les éducations à..., à Lausanne</w:t>
      </w:r>
      <w:r/>
    </w:p>
    <w:p>
      <w:pPr/>
      <w:r>
        <w:t>Université de Lausanne (UNIL)</w:t>
      </w:r>
      <w:r/>
    </w:p>
    <w:p>
      <w:pPr/>
      <w:r>
        <w:t>Conférences</w:t>
      </w:r>
      <w:r/>
    </w:p>
    <w:p>
      <w:pPr/>
      <w:r>
        <w:rPr>
          <w:b/>
        </w:rPr>
        <w:t> 02.05.2013 - 02.05.2013 </w:t>
      </w:r>
      <w:r/>
    </w:p>
    <w:p>
      <w:pPr/>
      <w:r>
        <w:rPr>
          <w:b/>
        </w:rPr>
        <w:t>Cours Analyser et restituer la vie associative : enjeux scientifiques et politiques. L'exemple des filles dans les clubs de sport de proximité selon un approche qualitative</w:t>
      </w:r>
      <w:r/>
    </w:p>
    <w:p>
      <w:pPr/>
      <w:r>
        <w:t>Institut universitaire de hautes études internationales de Genève</w:t>
      </w:r>
      <w:r/>
    </w:p>
    <w:p>
      <w:pPr/>
      <w:r>
        <w:t>Formations, perfectionnements</w:t>
      </w:r>
      <w:r/>
    </w:p>
    <w:p>
      <w:pPr/>
      <w:r>
        <w:rPr>
          <w:b/>
        </w:rPr>
        <w:t> 04.04.2013 - 05.04.2013 </w:t>
      </w:r>
      <w:r/>
    </w:p>
    <w:p>
      <w:pPr/>
      <w:r>
        <w:rPr>
          <w:b/>
        </w:rPr>
        <w:t>Conférence Le club de sport de proximité comme petite société : une ethnographie de la production de l'engagement dans le cadre du colloque Figures de l'engagement des jeunes. Continuités et ruptures dans les constructions générationnelles, à Bordeaux</w:t>
      </w:r>
      <w:r/>
    </w:p>
    <w:p>
      <w:pPr/>
      <w:r>
        <w:t>Maison des sciences de l'homme d'Aquitaine</w:t>
      </w:r>
      <w:r/>
    </w:p>
    <w:p>
      <w:pPr/>
      <w:r>
        <w:t>Conférences</w:t>
      </w:r>
      <w:r/>
    </w:p>
    <w:p>
      <w:pPr/>
      <w:r>
        <w:rPr>
          <w:b/>
        </w:rPr>
        <w:t> 16.01.2013 - 07.02.2013 </w:t>
      </w:r>
      <w:r/>
    </w:p>
    <w:p>
      <w:pPr/>
      <w:r>
        <w:rPr>
          <w:b/>
        </w:rPr>
        <w:t>Membre du comité scientifique</w:t>
      </w:r>
      <w:r/>
    </w:p>
    <w:p>
      <w:pPr/>
      <w:r>
        <w:t>Société de sociologie du sport de langue française (3slf)</w:t>
      </w:r>
      <w:r/>
    </w:p>
    <w:p>
      <w:pPr/>
      <w:r>
        <w:t>Conférences</w:t>
      </w:r>
      <w:r/>
    </w:p>
    <w:p>
      <w:pPr/>
      <w:r>
        <w:rPr>
          <w:b/>
        </w:rPr>
        <w:t> 01.01.2013 - 31.12.2012 </w:t>
      </w:r>
      <w:r/>
    </w:p>
    <w:p>
      <w:pPr/>
      <w:r>
        <w:rPr>
          <w:b/>
        </w:rPr>
        <w:t>Etat des lieux et analyse de l'offre d'activités de loisirs proposée aux enfants et aux jeunes dans les communes du canton de Fribourg</w:t>
      </w:r>
      <w:r/>
    </w:p>
    <w:p>
      <w:pPr/>
      <w:r>
        <w:t>Service de l'enfance et de la jeunesse, Fribourg</w:t>
      </w:r>
      <w:r/>
    </w:p>
    <w:p>
      <w:pPr/>
      <w:r>
        <w:t>Enquête, analyses de données</w:t>
      </w:r>
      <w:r/>
    </w:p>
    <w:p>
      <w:pPr/>
      <w:r>
        <w:rPr>
          <w:b/>
        </w:rPr>
        <w:t> 02.11.2012 - 03.11.2012 </w:t>
      </w:r>
      <w:r/>
    </w:p>
    <w:p>
      <w:pPr/>
      <w:r>
        <w:rPr>
          <w:b/>
        </w:rPr>
        <w:t>Conférence Enquêter sur les pratiques enfantines : enjeux méthodologiques associés au rapport enquêtrices-enquêté-e-s, à la gestion des collectifs et à la prise en compte de la notion d'enfant acteur dans le cadre du colloque annuel de la SSE à Lucerne</w:t>
      </w:r>
      <w:r/>
    </w:p>
    <w:p>
      <w:pPr/>
      <w:r>
        <w:t>Société suisse d’ethnologie (SSE)</w:t>
      </w:r>
      <w:r/>
    </w:p>
    <w:p>
      <w:pPr/>
      <w:r>
        <w:t>Conférences</w:t>
      </w:r>
      <w:r/>
    </w:p>
    <w:p>
      <w:pPr/>
      <w:r>
        <w:rPr>
          <w:b/>
        </w:rPr>
        <w:t> 05.07.2012 - 06.07.2012 </w:t>
      </w:r>
      <w:r/>
    </w:p>
    <w:p>
      <w:pPr/>
      <w:r>
        <w:rPr>
          <w:b/>
        </w:rPr>
        <w:t>Conférence Child participation in children's parliament : institutional reproduction or experience of recognition ? dans le cadre de la journée scientifique Children's rights and the capability approach, à Sion</w:t>
      </w:r>
      <w:r/>
    </w:p>
    <w:p>
      <w:pPr/>
      <w:r>
        <w:t>Institut universitaire Kurt Bösch (IUKB)</w:t>
      </w:r>
      <w:r/>
    </w:p>
    <w:p>
      <w:pPr/>
      <w:r>
        <w:t>Conférences</w:t>
      </w:r>
      <w:r/>
    </w:p>
    <w:p>
      <w:pPr/>
      <w:r>
        <w:rPr>
          <w:b/>
        </w:rPr>
        <w:t> 02.07.2012 - 06.07.2012 </w:t>
      </w:r>
      <w:r/>
    </w:p>
    <w:p>
      <w:pPr/>
      <w:r>
        <w:rPr>
          <w:b/>
        </w:rPr>
        <w:t>Conférences Le twirling bâton comme petite société : en quoi le rapport éducatif produit par des clubs de sport amateur et de proximité est-il révélateur d'une contemporanéité incertaine ? Analyse d'une posture d'adhésion à un mode de vivre-ensemble et La mise en oeuvre de conseils d'enfants : la participation comme un outil de gestion des risques ? dans le cadre du XIXe congrès de l'AISLF Penser l'incertain, à Rabat (Maroc)</w:t>
      </w:r>
      <w:r/>
    </w:p>
    <w:p>
      <w:pPr/>
      <w:r>
        <w:t>Association internationale des sociologues de langue française (AISLF)</w:t>
      </w:r>
      <w:r/>
    </w:p>
    <w:p>
      <w:pPr/>
      <w:r>
        <w:t>Conférences</w:t>
      </w:r>
      <w:r/>
    </w:p>
    <w:p>
      <w:pPr/>
      <w:r>
        <w:rPr>
          <w:b/>
        </w:rPr>
        <w:t> 02.07.2012 - 04.07.2012 </w:t>
      </w:r>
      <w:r/>
    </w:p>
    <w:p>
      <w:pPr/>
      <w:r>
        <w:rPr>
          <w:b/>
        </w:rPr>
        <w:t>Conférence La participation des enfants dans le cadre des conseils d'enfants : approche fonctionnaliste et idéologique ou réel traitement des inégalités sociales et de genre ? L'exemple de la politique lausannoise dans le cadre du congrès Inégalité et justice dans l'éducation – défis scientifiques et sociaux, à Berne</w:t>
      </w:r>
      <w:r/>
    </w:p>
    <w:p>
      <w:pPr/>
      <w:r>
        <w:t>Société suisse de sociologie (SSS)</w:t>
      </w:r>
      <w:r/>
    </w:p>
    <w:p>
      <w:pPr/>
      <w:r>
        <w:t>Conférences</w:t>
      </w:r>
      <w:r/>
    </w:p>
    <w:p>
      <w:pPr/>
      <w:r>
        <w:rPr>
          <w:b/>
        </w:rPr>
        <w:t> 03.06.2012 - 04.06.2012 </w:t>
      </w:r>
      <w:r/>
    </w:p>
    <w:p>
      <w:pPr/>
      <w:r>
        <w:rPr>
          <w:b/>
        </w:rPr>
        <w:t>Evaluation intermédiaire d'une thèse</w:t>
      </w:r>
      <w:r/>
    </w:p>
    <w:p>
      <w:pPr/>
      <w:r>
        <w:t>Université de Strasbourg</w:t>
      </w:r>
      <w:r/>
    </w:p>
    <w:p>
      <w:pPr/>
      <w:r>
        <w:t>Direction de travaux de mémoire, de thèses ...</w:t>
      </w:r>
      <w:r/>
    </w:p>
    <w:p>
      <w:pPr/>
      <w:r>
        <w:rPr>
          <w:b/>
        </w:rPr>
        <w:t> 01.06.2012 - 30.06.2012 </w:t>
      </w:r>
      <w:r/>
    </w:p>
    <w:p>
      <w:pPr/>
      <w:r>
        <w:rPr>
          <w:b/>
        </w:rPr>
        <w:t>Evaluation d'un article</w:t>
      </w:r>
      <w:r/>
    </w:p>
    <w:p>
      <w:pPr/>
      <w:r>
        <w:t>Revue Sociologie et sociétés</w:t>
      </w:r>
      <w:r/>
    </w:p>
    <w:p>
      <w:pPr/>
      <w:r>
        <w:t>Collaboration à des revues scientifiques ou professionnelles</w:t>
      </w:r>
      <w:r/>
    </w:p>
    <w:p>
      <w:pPr/>
      <w:r>
        <w:rPr>
          <w:b/>
        </w:rPr>
        <w:t> 07.05.2012 - 12.05.2012 </w:t>
      </w:r>
      <w:r/>
    </w:p>
    <w:p>
      <w:pPr/>
      <w:r>
        <w:rPr>
          <w:b/>
        </w:rPr>
        <w:t>Conférence La construction du rapport éducatif dans la pratique sportive juvénile de proximité : analyse comparative de deux activités contrastées, le football et le twirling bâton, du point de vue de la circulation des savoirs, des rapports sociaux de sexe et de classe et du processus de socialisation dans le cadre du congrès Expériences de loisir et circulation des savoirs. Dynamiques et enjeux, à Montréal</w:t>
      </w:r>
      <w:r/>
    </w:p>
    <w:p>
      <w:pPr/>
      <w:r>
        <w:t>Association francophone pour le savoir (ACFAS)</w:t>
      </w:r>
      <w:r/>
    </w:p>
    <w:p>
      <w:pPr/>
      <w:r>
        <w:t>Conférences</w:t>
      </w:r>
      <w:r/>
    </w:p>
    <w:p>
      <w:pPr/>
      <w:r>
        <w:rPr>
          <w:b/>
        </w:rPr>
        <w:t> 25.11.2011 - 26.11.2011 </w:t>
      </w:r>
      <w:r/>
    </w:p>
    <w:p>
      <w:pPr/>
      <w:r>
        <w:rPr>
          <w:b/>
        </w:rPr>
        <w:t>Conférence Rapports sociaux de sexe et justice sociale dans le cadre des conseils d'enfants : comment les professionnel-le-s du travail social peuvent-elles et ils tenir compte des interactions et des enjeux de pouvoir entre filles et garçons dans les quartiers populaires ? dans le cadre du colloque annuel de la SSE, à Zürich</w:t>
      </w:r>
      <w:r/>
    </w:p>
    <w:p>
      <w:pPr/>
      <w:r>
        <w:t>Société suisse d’ethnologie (SSE)</w:t>
      </w:r>
      <w:r/>
    </w:p>
    <w:p>
      <w:pPr/>
      <w:r>
        <w:t>Conférences</w:t>
      </w:r>
      <w:r/>
    </w:p>
    <w:p>
      <w:pPr/>
      <w:r>
        <w:rPr>
          <w:b/>
        </w:rPr>
        <w:t> 01.06.2011 - 30.06.2011 </w:t>
      </w:r>
      <w:r/>
    </w:p>
    <w:p>
      <w:pPr/>
      <w:r>
        <w:rPr>
          <w:b/>
        </w:rPr>
        <w:t>Co-direction mémoire de Diplôme des Hautes Etudes des Pratiques Sociales (DHEPS)</w:t>
      </w:r>
      <w:r/>
    </w:p>
    <w:p>
      <w:pPr/>
      <w:r>
        <w:t>Institut et Haute Ecole de la Santé La Source</w:t>
      </w:r>
      <w:r/>
    </w:p>
    <w:p>
      <w:pPr/>
      <w:r>
        <w:t>Direction de travaux de mémoire, de thèses ...</w:t>
      </w:r>
      <w:r/>
    </w:p>
    <w:p>
      <w:pPr/>
      <w:r>
        <w:rPr>
          <w:b/>
        </w:rPr>
        <w:t> 01.06.2011 - 30.06.2011 </w:t>
      </w:r>
      <w:r/>
    </w:p>
    <w:p>
      <w:pPr/>
      <w:r>
        <w:rPr>
          <w:b/>
        </w:rPr>
        <w:t>Evaluation de l'entraide et la promotion des groupes d'entraide en Suisse romande et au Tessin</w:t>
      </w:r>
      <w:r/>
    </w:p>
    <w:p>
      <w:pPr/>
      <w:r>
        <w:t>Coordination et promotion des groupes d'entraide en Suisse, KOSCH</w:t>
      </w:r>
      <w:r/>
    </w:p>
    <w:p>
      <w:pPr/>
      <w:r>
        <w:t>Enquête, analyses de données</w:t>
      </w:r>
      <w:r/>
    </w:p>
    <w:p>
      <w:pPr/>
      <w:r>
        <w:rPr>
          <w:b/>
        </w:rPr>
        <w:t> 11.02.2011 - 11.02.2011 </w:t>
      </w:r>
      <w:r/>
    </w:p>
    <w:p>
      <w:pPr/>
      <w:r>
        <w:rPr>
          <w:b/>
        </w:rPr>
        <w:t>Rencontre officielle visant à établir le programme de recherche du Réseau</w:t>
      </w:r>
      <w:r/>
    </w:p>
    <w:p>
      <w:pPr/>
      <w:r>
        <w:t>Réseau international de recherche en loisirs</w:t>
      </w:r>
      <w:r/>
    </w:p>
    <w:p>
      <w:pPr/>
      <w:r>
        <w:t>Conférences</w:t>
      </w:r>
      <w:r/>
    </w:p>
    <w:p>
      <w:pPr/>
      <w:r>
        <w:rPr>
          <w:b/>
        </w:rPr>
        <w:t> 14.01.2011 - 14.01.2011 </w:t>
      </w:r>
      <w:r/>
    </w:p>
    <w:p>
      <w:pPr/>
      <w:r>
        <w:rPr>
          <w:b/>
        </w:rPr>
        <w:t>Conférence La régulation de la violence et de l'extrémisme de droite dans les stades suisses dans le cadre de la journée Rechtsextremismus in der Schweiz, à Bâle</w:t>
      </w:r>
      <w:r/>
    </w:p>
    <w:p>
      <w:pPr/>
      <w:r>
        <w:t>Universität Basel</w:t>
      </w:r>
      <w:r/>
    </w:p>
    <w:p>
      <w:pPr/>
      <w:r>
        <w:t>Conférences</w:t>
      </w:r>
      <w:r/>
    </w:p>
    <w:p>
      <w:pPr/>
      <w:r>
        <w:rPr>
          <w:b/>
        </w:rPr>
        <w:t> 01.10.2010 - 01.10.2010 </w:t>
      </w:r>
      <w:r/>
    </w:p>
    <w:p>
      <w:pPr/>
      <w:r>
        <w:rPr>
          <w:b/>
        </w:rPr>
        <w:t>Conférence La participation des enfants au débat public : une expression des dominants dans le cadre du colloque international Education et genre : de la petite enfance à la formation professionnelle et tertiaire, à Lausanne (Grange de Dorigny)</w:t>
      </w:r>
      <w:r/>
    </w:p>
    <w:p>
      <w:pPr/>
      <w:r>
        <w:t>UNIL, Centre en études genre LIEGE</w:t>
      </w:r>
      <w:r/>
    </w:p>
    <w:p>
      <w:pPr/>
      <w:r>
        <w:t>Conférences</w:t>
      </w:r>
      <w:r/>
    </w:p>
    <w:p>
      <w:pPr/>
      <w:r>
        <w:rPr>
          <w:b/>
        </w:rPr>
        <w:t> 22.06.2010 - 24.06.2010 </w:t>
      </w:r>
      <w:r/>
    </w:p>
    <w:p>
      <w:pPr/>
      <w:r>
        <w:rPr>
          <w:b/>
        </w:rPr>
        <w:t>Conférence Comment reconnaître et valoriser la parole des filles dans le cadre d'espaces d'expression et de débat public constitués par et destinés aux enfants ? dans le cadre du colloque Genre et éducation : de la formation à l'enseignement à Lyon</w:t>
      </w:r>
      <w:r/>
    </w:p>
    <w:p>
      <w:pPr/>
      <w:r>
        <w:t>Université de Lyon 1</w:t>
      </w:r>
      <w:r/>
    </w:p>
    <w:p>
      <w:pPr/>
      <w:r>
        <w:t>Conférences</w:t>
      </w:r>
      <w:r/>
    </w:p>
    <w:p>
      <w:pPr/>
      <w:r>
        <w:rPr>
          <w:b/>
        </w:rPr>
        <w:t> 14.01.2010 - 15.01.2010 </w:t>
      </w:r>
      <w:r/>
    </w:p>
    <w:p>
      <w:pPr/>
      <w:r>
        <w:rPr>
          <w:b/>
        </w:rPr>
        <w:t>Conférence L'action publique saisie par la pensée sportive : le cas de la loi anti-hooligan dans le cadre du colloque Le sport transformé en événement. Usages politiques et pouvoir symbolique à Strasbourg (F)</w:t>
      </w:r>
      <w:r/>
    </w:p>
    <w:p>
      <w:pPr/>
      <w:r>
        <w:t>Université de Strasbourg</w:t>
      </w:r>
      <w:r/>
    </w:p>
    <w:p>
      <w:pPr/>
      <w:r>
        <w:t>Conférences</w:t>
      </w:r>
      <w:r/>
    </w:p>
    <w:p>
      <w:pPr/>
      <w:r>
        <w:rPr>
          <w:b/>
        </w:rPr>
        <w:t> 01.01.2010 - 31.12.2010 </w:t>
      </w:r>
      <w:r/>
    </w:p>
    <w:p>
      <w:pPr/>
      <w:r>
        <w:rPr>
          <w:b/>
        </w:rPr>
        <w:t>Membre du jury de thèse</w:t>
      </w:r>
      <w:r/>
    </w:p>
    <w:p>
      <w:pPr/>
      <w:r>
        <w:t>Université Pierre-Mendès, Grenoble</w:t>
      </w:r>
      <w:r/>
    </w:p>
    <w:p>
      <w:pPr/>
      <w:r>
        <w:t>Direction de travaux de mémoire, de thèses ...</w:t>
      </w:r>
      <w:r/>
    </w:p>
    <w:p>
      <w:pPr/>
      <w:r>
        <w:rPr>
          <w:b/>
        </w:rPr>
        <w:t> 01.01.2009 - 31.03.2010 </w:t>
      </w:r>
      <w:r/>
    </w:p>
    <w:p>
      <w:pPr/>
      <w:r>
        <w:rPr>
          <w:b/>
        </w:rPr>
        <w:t>Organisation du congrès Sport et jeunesse, à Lausanne</w:t>
      </w:r>
      <w:r/>
    </w:p>
    <w:p>
      <w:pPr/>
      <w:r>
        <w:t>Haute école spécialisée de Suisse occidentale (HES-SO)</w:t>
      </w:r>
      <w:r/>
    </w:p>
    <w:p>
      <w:pPr/>
      <w:r>
        <w:t>Conférences</w:t>
      </w:r>
      <w:r/>
    </w:p>
    <w:p>
      <w:pPr/>
      <w:r>
        <w:rPr>
          <w:b/>
        </w:rPr>
        <w:t> 22.11.2008 - 22.11.2008 </w:t>
      </w:r>
      <w:r/>
    </w:p>
    <w:p>
      <w:pPr/>
      <w:r>
        <w:rPr>
          <w:b/>
        </w:rPr>
        <w:t>Conférence Les assemblées d'enfants : quelle reconnaissance de la parole publique des enfants?</w:t>
      </w:r>
      <w:r/>
    </w:p>
    <w:p>
      <w:pPr/>
      <w:r>
        <w:t>Société suisse d’ethnologie (SSE)</w:t>
      </w:r>
      <w:r/>
    </w:p>
    <w:p>
      <w:pPr/>
      <w:r>
        <w:t>Conférences</w:t>
      </w:r>
      <w:r/>
    </w:p>
    <w:p>
      <w:pPr/>
      <w:r>
        <w:rPr>
          <w:b/>
        </w:rPr>
        <w:t> 12.12.2006 - 30.11.2007 </w:t>
      </w:r>
      <w:r/>
    </w:p>
    <w:p>
      <w:pPr/>
      <w:r>
        <w:rPr>
          <w:b/>
        </w:rPr>
        <w:t>Le centre d'animation de Bussigny et les changements sociaux : quelles perspectives?</w:t>
      </w:r>
      <w:r/>
    </w:p>
    <w:p>
      <w:pPr/>
      <w:r>
        <w:t>Commune de Bussigny</w:t>
      </w:r>
      <w:r/>
    </w:p>
    <w:p>
      <w:pPr/>
      <w:r>
        <w:t>Enquête, analyses de données</w:t>
      </w:r>
      <w:r/>
    </w:p>
    <w:p>
      <w:pPr/>
      <w:r>
        <w:rPr>
          <w:b/>
        </w:rPr>
        <w:t> 16.11.2006 - 18.11.2006 </w:t>
      </w:r>
      <w:r/>
    </w:p>
    <w:p>
      <w:pPr/>
      <w:r>
        <w:rPr>
          <w:b/>
        </w:rPr>
        <w:t>Colloque international Normativité, normes, normalité</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Malatesta, D., Meigniez, M. &amp; Togni, C. (2023). Des « mamans » usagères et bénévoles en centres d’animation socioculturelle. In Ferrand-Bechmann, D. (dir.), </w:t>
      </w:r>
      <w:r/>
      <w:t>
        <w:r w:rsidR="00996E1D">
          <w:t xml:space="preserve"> </w:t>
        </w:r>
      </w:t>
      <w:r>
        <w:rPr>
          <w:i/>
        </w:rPr>
        <w:t>Trouble dans le bénévolat </w:t>
      </w:r>
      <w:r>
        <w:t>(pp. 150-160). Chronique sociale.</w:t>
      </w:r>
      <w:r/>
    </w:p>
    <w:p>
      <w:pPr/>
    </w:p>
    <w:p>
      <w:pPr/>
      <w:r>
        <w:t>Malatesta, D., &amp; Jaccoud, C. (2021). Fighting for What Matters: Care, Supporting People and Preserving a Form of Life in Baton Twirling Clubs.</w:t>
      </w:r>
      <w:r/>
      <w:t>
        <w:r w:rsidR="00996E1D">
          <w:t xml:space="preserve"> </w:t>
        </w:r>
      </w:t>
      <w:r>
        <w:rPr>
          <w:i/>
        </w:rPr>
        <w:t> Swiss Journal of Sociology, 47</w:t>
      </w:r>
      <w:r>
        <w:t>(3), 473-488. https://doi.org/10.2478/sjs-2021-0025</w:t>
      </w:r>
      <w:r/>
    </w:p>
    <w:p>
      <w:pPr/>
    </w:p>
    <w:p>
      <w:pPr/>
      <w:r>
        <w:t>Malatesta, D. &amp; Golay, D. (2020). Participation des enfants et des jeunes. In J.-M. Bonvin, V. Hugentobler, C. Knöpfel, P. Maeder &amp; U. Tecklenburg (dir.), </w:t>
      </w:r>
      <w:r/>
      <w:t>
        <w:r w:rsidR="00996E1D">
          <w:t xml:space="preserve"> </w:t>
        </w:r>
      </w:t>
      <w:r>
        <w:rPr>
          <w:i/>
        </w:rPr>
        <w:t>Dictionnaire de politique sociale suisse</w:t>
      </w:r>
      <w:r>
        <w:t> (pp. 359-361). Seismo.</w:t>
      </w:r>
      <w:r/>
    </w:p>
    <w:p>
      <w:pPr/>
    </w:p>
    <w:p>
      <w:pPr/>
      <w:r>
        <w:t>Togni, C. &amp; Malatesta, D. (2019). Feminism and the professionalisation of social work: a socio-historical approach through two Swiss examples (1910-1970). </w:t>
      </w:r>
      <w:r/>
      <w:t>
        <w:r w:rsidR="00996E1D">
          <w:t xml:space="preserve"> </w:t>
        </w:r>
      </w:t>
      <w:r>
        <w:rPr>
          <w:i/>
        </w:rPr>
        <w:t>Contemporanea, 22</w:t>
      </w:r>
      <w:r>
        <w:t>(2), 282-287.</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p>
    <w:p>
      <w:pPr/>
      <w:r>
        <w:t>Dallera, C., Malatesta, D. &amp; Togni, C. (2018). L'émergence de l'animation socioculturelle sous le regard du genre. L'exemple des centres de loisirs lausannois 1960-1980. </w:t>
      </w:r>
      <w:r/>
      <w:t>
        <w:r w:rsidR="00996E1D">
          <w:t xml:space="preserve"> </w:t>
        </w:r>
      </w:t>
      <w:r>
        <w:rPr>
          <w:i/>
        </w:rPr>
        <w:t>Revue suisse de travail social, 23,</w:t>
      </w:r>
      <w:r>
        <w:t> 11-27.</w:t>
      </w:r>
      <w:r/>
    </w:p>
    <w:p>
      <w:pPr/>
    </w:p>
    <w:p>
      <w:pPr/>
      <w:r>
        <w:t>Zannin, T., Ly S. M., Malatesta, D. &amp; Jaccoud C. (2018). Associative commitment by social investment : when local sports clubs reinforce the ability to think the world. </w:t>
      </w:r>
      <w:r/>
      <w:t>
        <w:r w:rsidR="00996E1D">
          <w:t xml:space="preserve"> </w:t>
        </w:r>
      </w:t>
      <w:r>
        <w:rPr>
          <w:i/>
        </w:rPr>
        <w:t>Problemy Polityki Spolecznej, 39</w:t>
      </w:r>
      <w:r>
        <w:t>(4), 27-39.</w:t>
      </w:r>
      <w:r/>
    </w:p>
    <w:p>
      <w:pPr/>
    </w:p>
    <w:p>
      <w:pPr/>
      <w:r>
        <w:t>Malatesta, D. &amp; Togni, C. (2017). Une professionnalisation au masculin : l'exemple des centres de loisirs lausannois 1950-1980. </w:t>
      </w:r>
      <w:r/>
      <w:t>
        <w:r w:rsidR="00996E1D">
          <w:t xml:space="preserve"> </w:t>
        </w:r>
      </w:t>
      <w:r>
        <w:rPr>
          <w:i/>
        </w:rPr>
        <w:t>InfoAnimation, 43</w:t>
      </w:r>
      <w:r>
        <w:t>, 15-16.</w:t>
      </w:r>
      <w:r/>
    </w:p>
    <w:p>
      <w:pPr/>
      <w:r>
        <w:t>Jaccoud, C., Malatesta, D., &amp; Golay, D. (2015). Breaking away form Hegemonic Sociologies in Order to Capture lesser Practices. An Illustration : Commitments of Juvenile and Women's Sports. </w:t>
      </w:r>
      <w:r/>
      <w:t>
        <w:r w:rsidR="00996E1D">
          <w:t xml:space="preserve"> </w:t>
        </w:r>
      </w:t>
      <w:r>
        <w:rPr>
          <w:i/>
        </w:rPr>
        <w:t>Non hegemonic sociologies : from contexts to practices, 2015 </w:t>
      </w:r>
      <w:r/>
      <w:t>
        <w:r w:rsidR="00996E1D">
          <w:t xml:space="preserve"> </w:t>
        </w:r>
      </w:t>
      <w:r>
        <w:rPr>
          <w:i/>
        </w:rPr>
        <w:t>
          <w:r w:rsidR="00996E1D">
            <w:t xml:space="preserve"> </w:t>
          </w:r>
        </w:t>
      </w:r>
      <w:r>
        <w:rPr>
          <w:i/>
        </w:rPr>
        <w:t>spécial issue,  </w:t>
      </w:r>
      <w:r>
        <w:t> 174-189.</w:t>
      </w:r>
      <w:r/>
    </w:p>
    <w:p>
      <w:pPr/>
    </w:p>
    <w:p>
      <w:pPr/>
      <w:r>
        <w:t>Veuthey, A., Jaccoud, C., Malatesta, D. &amp; Hafner, Y. (2015). Lutter contre le dopage par une dépénalisation reconstructive du sportif coupable : les enjeux et les ambiguïtés du projet Windop. </w:t>
      </w:r>
      <w:r/>
      <w:t>
        <w:r w:rsidR="00996E1D">
          <w:t xml:space="preserve"> </w:t>
        </w:r>
      </w:t>
      <w:r>
        <w:rPr>
          <w:i/>
        </w:rPr>
        <w:t>Movement &amp; Sport Sciences - Science &amp; Motricité</w:t>
      </w:r>
      <w:r>
        <w:t>, mis en ligne 4 juin.</w:t>
      </w:r>
      <w:r/>
    </w:p>
    <w:p>
      <w:pPr/>
      <w:r>
        <w:t>Malatesta, D. &amp; Golay, D. (2015). Les clubs de sport de proximité : un contexte favorable à l'engagement juvénile ? In C. Bouneau &amp; J.-P. Callède (Dir.), </w:t>
      </w:r>
      <w:r/>
      <w:t>
        <w:r w:rsidR="00996E1D">
          <w:t xml:space="preserve"> </w:t>
        </w:r>
      </w:t>
      <w:r>
        <w:rPr>
          <w:i/>
        </w:rPr>
        <w:t>Figures de l'engagement des jeunes</w:t>
      </w:r>
      <w:r>
        <w:t> (pp. 119-132). Pessac : Maison des Sciences de l'Homme d'Aquitaine.</w:t>
      </w:r>
      <w:r/>
    </w:p>
    <w:p>
      <w:pPr/>
    </w:p>
    <w:p>
      <w:pPr/>
      <w:r>
        <w:t>Golay, D., &amp; Malatesta, D. (2014). From Formal Rights to 'Living Rights' : potentialities and limits of children's councils in terms of children's recognition as social actors. </w:t>
      </w:r>
      <w:r/>
      <w:t>
        <w:r w:rsidR="00996E1D">
          <w:t xml:space="preserve"> </w:t>
        </w:r>
      </w:t>
      <w:r>
        <w:rPr>
          <w:i/>
        </w:rPr>
        <w:t>Global Studies of Childhood, 4</w:t>
      </w:r>
      <w:r>
        <w:t>(2), 89-100.</w:t>
      </w:r>
      <w:r/>
    </w:p>
    <w:p>
      <w:pPr/>
      <w:r>
        <w:t>Malatesta, D., Golay, D., Malbois, F., &amp; Jaccoud, C. (2014). Studying commitment from the perspective of collective action : the case of sport clubs in proximate surroundings. </w:t>
      </w:r>
      <w:r/>
      <w:t>
        <w:r w:rsidR="00996E1D">
          <w:t xml:space="preserve"> </w:t>
        </w:r>
      </w:t>
      <w:r>
        <w:rPr>
          <w:i/>
        </w:rPr>
        <w:t>Loisir et Société / Society and Leisure, 37</w:t>
      </w:r>
      <w:r>
        <w:t>(2), 280-295.</w:t>
      </w:r>
      <w:r/>
    </w:p>
    <w:p>
      <w:pPr/>
      <w:r>
        <w:t>Malatesta, D., Jaccoud, C. &amp; Golay, D. (2014). Des publics juvéniles fabricants de cultures sportives : le cas de deux sports pratiqués en club par des filles en Suisse romande. </w:t>
      </w:r>
      <w:r/>
      <w:t>
        <w:r w:rsidR="00996E1D">
          <w:t xml:space="preserve"> </w:t>
        </w:r>
      </w:t>
      <w:r>
        <w:rPr>
          <w:i/>
        </w:rPr>
        <w:t>Agora débats/jeunesses, 68</w:t>
      </w:r>
      <w:r>
        <w:t>, 113-126.</w:t>
      </w:r>
      <w:r/>
    </w:p>
    <w:p>
      <w:pPr/>
      <w:r>
        <w:t>Golay, D. &amp; Malatesta, D. (2014). L'amitié entre filles : une activité de loisirs comme une autre ? In P. Marcotte &amp; O. Thevenin (Dir.), </w:t>
      </w:r>
      <w:r/>
      <w:t>
        <w:r w:rsidR="00996E1D">
          <w:t xml:space="preserve"> </w:t>
        </w:r>
      </w:t>
      <w:r>
        <w:rPr>
          <w:i/>
        </w:rPr>
        <w:t>Sociabilité et transmissions dans les expériences de loisir</w:t>
      </w:r>
      <w:r>
        <w:t> (pp. 73-87). Paris : L'Harmattan.</w:t>
      </w:r>
      <w:r/>
    </w:p>
    <w:p>
      <w:pPr/>
      <w:r>
        <w:t>Golay, D., &amp; Malatesta, D. (2014). Children's councils implementation : a path toward recognition ? In D. Stoecklin &amp; J.-M. Bonvin (Eds.), </w:t>
      </w:r>
      <w:r/>
      <w:t>
        <w:r w:rsidR="00996E1D">
          <w:t xml:space="preserve"> </w:t>
        </w:r>
      </w:t>
      <w:r>
        <w:rPr>
          <w:i/>
        </w:rPr>
        <w:t>Children’s Rights and the Capability Approach. Challenges and Prospects</w:t>
      </w:r>
      <w:r>
        <w:t> (pp. 109-130). Dordrecht : Springer.</w:t>
      </w:r>
      <w:r/>
    </w:p>
    <w:p>
      <w:pPr/>
      <w:r>
        <w:t>Malatesta, D., Golay, D. &amp; Jaccoud, C. (2014). Circulation des savoirs, construction d'appartenances et affirmation de soi. Les filles dans les clubs de football et de twirling bâton : entre logique sportive et logique sociale. In P. Marcotte &amp; O. Thevenin (Dir.), </w:t>
      </w:r>
      <w:r/>
      <w:t>
        <w:r w:rsidR="00996E1D">
          <w:t xml:space="preserve"> </w:t>
        </w:r>
      </w:t>
      <w:r>
        <w:rPr>
          <w:i/>
        </w:rPr>
        <w:t>Sociabilité et transmissions dans les expériences de loisir</w:t>
      </w:r>
      <w:r>
        <w:t> (pp. 111-125). Paris : L'Harmattan.</w:t>
      </w:r>
      <w:r/>
    </w:p>
    <w:p>
      <w:pPr/>
      <w:r>
        <w:t>Golay, D. &amp; Malatesta, D. (2013). Comment reconnaître et valoriser la parole des filles dans le cadre d'espaces d'expression et de débat publics constitués par et destinés aux enfants ? In C. Morin-Messabel (Dir.), </w:t>
      </w:r>
      <w:r/>
      <w:t>
        <w:r w:rsidR="00996E1D">
          <w:t xml:space="preserve"> </w:t>
        </w:r>
      </w:t>
      <w:r>
        <w:rPr>
          <w:i/>
        </w:rPr>
        <w:t>Filles / garçons : questions de genre, de la formation à l'enseignement</w:t>
      </w:r>
      <w:r>
        <w:t> (pp. 211-233). Lyon : Presses universitaires de Lyon.</w:t>
      </w:r>
      <w:r/>
    </w:p>
    <w:p>
      <w:pPr/>
      <w:r>
        <w:t>Golay, D., Malatesta, D. &amp; Guignard, M. (2013). Allez les filles!</w:t>
      </w:r>
      <w:r/>
      <w:t>
        <w:r w:rsidR="00996E1D">
          <w:t xml:space="preserve"> </w:t>
        </w:r>
      </w:t>
      <w:r>
        <w:rPr>
          <w:i/>
        </w:rPr>
        <w:t>La couleurs des jours, 6</w:t>
      </w:r>
      <w:r>
        <w:t>, 36-39.</w:t>
      </w:r>
      <w:r/>
    </w:p>
    <w:p>
      <w:pPr/>
    </w:p>
    <w:p>
      <w:pPr/>
      <w:r>
        <w:t>Golay, D. &amp; Malatesta, D. (2012). L’amitié entre filles de 9 à 11 ans : entre affinités individuelles et enjeux statutaires. </w:t>
      </w:r>
      <w:r/>
      <w:t>
        <w:r w:rsidR="00996E1D">
          <w:t xml:space="preserve"> </w:t>
        </w:r>
      </w:t>
      <w:r>
        <w:rPr>
          <w:i/>
        </w:rPr>
        <w:t>SociologieS : revue de l’Association internationale des sociologues de langue française</w:t>
      </w:r>
      <w:r>
        <w:t>, mis en ligne 15 novembre.</w:t>
      </w:r>
      <w:r/>
    </w:p>
    <w:p>
      <w:pPr/>
    </w:p>
    <w:p>
      <w:pPr/>
      <w:r>
        <w:t>Malatesta, D. &amp; Golay, D. (2012). Les villes s'initient aux conseil d'enfants. </w:t>
      </w:r>
      <w:r/>
      <w:t>
        <w:r w:rsidR="00996E1D">
          <w:t xml:space="preserve"> </w:t>
        </w:r>
      </w:t>
      <w:r>
        <w:rPr>
          <w:i/>
        </w:rPr>
        <w:t>Reiso: information sociale indépendante</w:t>
      </w:r>
      <w:r>
        <w:t>, mis en ligne 8 octobre.</w:t>
      </w:r>
      <w:r/>
    </w:p>
    <w:p>
      <w:pPr/>
      <w:r>
        <w:t>Golay, D., Malatesta, D., Perrin, C. &amp; Jaccoud, C. (2012). Faire du sport pour acquérir une image positive de soi ?  L'analyse de l'engagement des filles dans le twirling bâton suivant la théorie de l'objectivation. In M. Aceti &amp; C. Jaccoud (Eds), </w:t>
      </w:r>
      <w:r/>
      <w:t>
        <w:r w:rsidR="00996E1D">
          <w:t xml:space="preserve"> </w:t>
        </w:r>
      </w:t>
      <w:r>
        <w:rPr>
          <w:i/>
        </w:rPr>
        <w:t>Sportives dans leur genre ? Permanences et variations des constructions genrées dans les engagements corporels et sportifs</w:t>
      </w:r>
      <w:r>
        <w:t> (pp. 53-68). Bern : P. Lang.</w:t>
      </w:r>
      <w:r/>
    </w:p>
    <w:p>
      <w:pPr/>
      <w:r>
        <w:t>Jaccoud, C. &amp; Malatesta, D. (2011). L’action publique saisie par la Pensée sportive : le cas de la loi anti-hooligan en Suisse. In A. Gounot, D. Jallat, M. Koebel (Eds), </w:t>
      </w:r>
      <w:r/>
      <w:t>
        <w:r w:rsidR="00996E1D">
          <w:t xml:space="preserve"> </w:t>
        </w:r>
      </w:t>
      <w:r>
        <w:rPr>
          <w:i/>
        </w:rPr>
        <w:t>Les usages politiques du football</w:t>
      </w:r>
      <w:r>
        <w:t> (pp. 165-190). Paris : L'Hamattan. </w:t>
      </w:r>
      <w:r/>
    </w:p>
    <w:p>
      <w:pPr/>
      <w:r>
        <w:t>Veuthey, A., Jaccoud, C., Malatesta, D. &amp; Hafner, Y (2011). Lutter contre le dopage par une dépénalisation reconstructive du sportif coupable : les enjeux juridiques et les ambiguïtés sociales du projet Windop. In Actes de la 3e Conférence internationale « Droits de l’homme et dopage ». Rennes : Université de Rennes.</w:t>
      </w:r>
      <w:r/>
    </w:p>
    <w:p>
      <w:pPr/>
      <w:r>
        <w:t>Malatesta, D. &amp; Golay, D. (2010). La participation des enfants au débat public : une expression des dominants ? </w:t>
      </w:r>
      <w:r/>
      <w:t>
        <w:r w:rsidR="00996E1D">
          <w:t xml:space="preserve"> </w:t>
        </w:r>
      </w:t>
      <w:r>
        <w:rPr>
          <w:i/>
        </w:rPr>
        <w:t>Nouvelles Questions Féministes, 29</w:t>
      </w:r>
      <w:r>
        <w:t>(2), 88-89. doi:10.3917/nqf.292.0088</w:t>
      </w:r>
      <w:r/>
    </w:p>
    <w:p>
      <w:pPr/>
      <w:r>
        <w:t>Thommen, E., Avelar, S., Sapin Zbinden, V., Perrenoud, S., &amp; Malatesta, D. (2010). Mapping the journey from home to school: a study on children’s representation of space. </w:t>
      </w:r>
      <w:r/>
      <w:t>
        <w:r w:rsidR="00996E1D">
          <w:t xml:space="preserve"> </w:t>
        </w:r>
      </w:t>
      <w:r>
        <w:rPr>
          <w:i/>
        </w:rPr>
        <w:t>International Research in Geographical and Environmental Education, 19</w:t>
      </w:r>
      <w:r>
        <w:t>(3), 191–205.</w:t>
      </w:r>
      <w:r/>
    </w:p>
    <w:p>
      <w:pPr/>
      <w:r>
        <w:t>Malatesta, D., &amp; Golay, D. (2010). L'enfant dans la Cité. Enjeux de reconnaissance, enjeux de citoyenneté, enjeux de travail social. Les “tweens” (9-12 ans) à Lausanne et Bussigny. </w:t>
      </w:r>
      <w:r/>
      <w:t>
        <w:r w:rsidR="00996E1D">
          <w:t xml:space="preserve"> </w:t>
        </w:r>
      </w:t>
      <w:r>
        <w:rPr>
          <w:i/>
        </w:rPr>
        <w:t>Rapport de recherche à l'intention de la ville de Lausanne</w:t>
      </w:r>
      <w:r>
        <w:t>. Lausanne : EESP.</w:t>
      </w:r>
      <w:r/>
    </w:p>
    <w:p>
      <w:pPr/>
    </w:p>
    <w:p>
      <w:pPr/>
      <w:r>
        <w:t>Jaccoud, C. &amp; Malatesta, D. (2009). Le football et ses stridences au miroir de l'éthique. Entretien avec Denis Müller. </w:t>
      </w:r>
      <w:r/>
      <w:t>
        <w:r w:rsidR="00996E1D">
          <w:t xml:space="preserve"> </w:t>
        </w:r>
      </w:t>
      <w:r>
        <w:rPr>
          <w:i/>
        </w:rPr>
        <w:t>International Review on Sport and Violence, 3,</w:t>
      </w:r>
      <w:r>
        <w:t> 44-52.</w:t>
      </w:r>
      <w:r/>
    </w:p>
    <w:p>
      <w:pPr/>
    </w:p>
    <w:p>
      <w:pPr/>
      <w:r>
        <w:t>Jaccoud, C. &amp; Malatesta, D. (2009). La sociologie de la violence sportive en Allemagne : un état des lieux et un itinéraire. Entretien avec Gunter Pilz. </w:t>
      </w:r>
      <w:r/>
      <w:t>
        <w:r w:rsidR="00996E1D">
          <w:t xml:space="preserve"> </w:t>
        </w:r>
      </w:t>
      <w:r>
        <w:rPr>
          <w:i/>
        </w:rPr>
        <w:t>International Review on Sport and Violence, 3,</w:t>
      </w:r>
      <w:r>
        <w:t> 53-69.</w:t>
      </w:r>
      <w:r/>
    </w:p>
    <w:p>
      <w:pPr/>
      <w:r>
        <w:t>Jaccoud, C. &amp; Malatesta, D. (2009). La régulation de la violence des supporters en Suisse. In B. Zoudji (Ed.), </w:t>
      </w:r>
      <w:r/>
      <w:t>
        <w:r w:rsidR="00996E1D">
          <w:t xml:space="preserve"> </w:t>
        </w:r>
      </w:t>
      <w:r>
        <w:rPr>
          <w:i/>
        </w:rPr>
        <w:t>Science et football</w:t>
      </w:r>
      <w:r>
        <w:t> (pp. 45-59). Valenciennes : Presses Universitaires de Valenciennes.</w:t>
      </w:r>
      <w:r/>
    </w:p>
    <w:p>
      <w:pPr/>
    </w:p>
    <w:p>
      <w:pPr/>
      <w:r>
        <w:t>Jaccoud, C. &amp; Malatesta, D. (2009). Editorial. </w:t>
      </w:r>
      <w:r/>
      <w:t>
        <w:r w:rsidR="00996E1D">
          <w:t xml:space="preserve"> </w:t>
        </w:r>
      </w:t>
      <w:r>
        <w:rPr>
          <w:i/>
        </w:rPr>
        <w:t>International Review on Sport and Violence, 3</w:t>
      </w:r>
      <w:r>
        <w:t>, 1-3.</w:t>
      </w:r>
      <w:r/>
    </w:p>
    <w:p>
      <w:pPr/>
      <w:r>
        <w:t>Malatesta, D., Jaccoud, C., &amp; Dubey, J.-C. (2009). Violent Football Fans and Right-Wing Extremism : An Analysis of The Socio-Juridical Aspects. Results from the NRP+Study. In M. A. Niggli (Ed.),</w:t>
      </w:r>
      <w:r/>
      <w:t>
        <w:r w:rsidR="00996E1D">
          <w:t xml:space="preserve"> </w:t>
        </w:r>
      </w:t>
      <w:r>
        <w:rPr>
          <w:i/>
        </w:rPr>
        <w:t>Right-wing Extremism in Switzerland : National and International Perspectives</w:t>
      </w:r>
      <w:r>
        <w:t> (pp. 222-227). Baden-Baden: Nomos.</w:t>
      </w:r>
      <w:r/>
    </w:p>
    <w:p>
      <w:pPr/>
      <w:r>
        <w:t>Jaccoud, C., &amp; Malatesta, D. (2009). Le supporter : un client de la société sportive de marché. </w:t>
      </w:r>
      <w:r/>
      <w:t>
        <w:r w:rsidR="00996E1D">
          <w:t xml:space="preserve"> </w:t>
        </w:r>
      </w:t>
      <w:r>
        <w:rPr>
          <w:i/>
        </w:rPr>
        <w:t>Le Temps</w:t>
      </w:r>
      <w:r>
        <w:t>, 4 juin, 2.</w:t>
      </w:r>
      <w:r/>
    </w:p>
    <w:p>
      <w:pPr/>
      <w:r>
        <w:t>Jaccoud, C., &amp; Malatesta, D. (2008). Nouvelles pratiques sportives : une citoyenneté contemporaine. </w:t>
      </w:r>
      <w:r/>
      <w:t>
        <w:r w:rsidR="00996E1D">
          <w:t xml:space="preserve"> </w:t>
        </w:r>
      </w:t>
      <w:r>
        <w:rPr>
          <w:i/>
        </w:rPr>
        <w:t>Terra cognita : revue suisse de l'intégration et de la migration, 12</w:t>
      </w:r>
      <w:r>
        <w:t>, 16-19.</w:t>
      </w:r>
      <w:r/>
    </w:p>
    <w:p>
      <w:pPr/>
      <w:r>
        <w:t>Jaccoud, C., &amp; Malatesta, D. (2008). Politiques d'intégration et diversité sportive en Suisse. In G. Ferréol &amp; G. Vieille Marchiset (Eds.), </w:t>
      </w:r>
      <w:r/>
      <w:t>
        <w:r w:rsidR="00996E1D">
          <w:t xml:space="preserve"> </w:t>
        </w:r>
      </w:t>
      <w:r>
        <w:rPr>
          <w:i/>
        </w:rPr>
        <w:t>Loisirs, sports et sociétés</w:t>
      </w:r>
      <w:r>
        <w:t> (pp. 121-133). Besançon: Presses universitaires de Franche-Comté.</w:t>
      </w:r>
      <w:r/>
    </w:p>
    <w:p>
      <w:pPr/>
      <w:r>
        <w:t>Jaccoud, C., &amp; Malatesta, D. (2008). Racisme et extrémisme dans le supportérisme : les ambiguïtés des réponses en Suisse. In D. Zimmermann &amp; A. Lehmann, </w:t>
      </w:r>
      <w:r/>
      <w:t>
        <w:r w:rsidR="00996E1D">
          <w:t xml:space="preserve"> </w:t>
        </w:r>
      </w:t>
      <w:r>
        <w:rPr>
          <w:i/>
        </w:rPr>
        <w:t>Fankultur und Fanarbeit in der Schweiz / Les supporters et leur encadrement en Suisse</w:t>
      </w:r>
      <w:r>
        <w:t> (pp. 40-43). Macolin: Office fédéral du sport OFSPO, Berner Fachhochschule für Sport Magglingen EHSM.</w:t>
      </w:r>
      <w:r/>
    </w:p>
    <w:p>
      <w:pPr/>
      <w:r>
        <w:t>Jaccoud, C., Malatesta, D., &amp; Dubey, J.-P. (2008). Le football entre sport, Etat et marché. Les morphologies du contrôle du risque sportif à l'orée de l'Euro 08. In T. Busset, C. Jaccoud, J.-P. Dubey &amp; D. Malatesta (Eds.), </w:t>
      </w:r>
      <w:r/>
      <w:t>
        <w:r w:rsidR="00996E1D">
          <w:t xml:space="preserve"> </w:t>
        </w:r>
      </w:t>
      <w:r>
        <w:rPr>
          <w:i/>
        </w:rPr>
        <w:t>Le football à l'épreuve de la violence et de l'extrémisme</w:t>
      </w:r>
      <w:r>
        <w:t> (pp. 209-240). Lausanne: Editions Antipodes.</w:t>
      </w:r>
      <w:r/>
    </w:p>
    <w:p>
      <w:pPr/>
      <w:r>
        <w:t>Busset, Th., Jaccoud, Ch., Dubey, J.-Ph., Malatesta D. (2008). </w:t>
      </w:r>
      <w:r/>
      <w:t>
        <w:r w:rsidR="00996E1D">
          <w:t xml:space="preserve"> </w:t>
        </w:r>
      </w:t>
      <w:r>
        <w:rPr>
          <w:i/>
        </w:rPr>
        <w:t>Le football à l'épreuve de la violence et de l'extrémisme</w:t>
      </w:r>
      <w:r>
        <w:t>.  Lausanne: Editions Antipodes.</w:t>
      </w:r>
      <w:r/>
    </w:p>
    <w:p>
      <w:pPr/>
      <w:r>
        <w:t>Jaccoud, C., &amp; Malatesta, D. (2007). Supporter les supporters : la mise en oeuvre d'une politique de sécurité dans les stades en Suisse : 2000-2007. </w:t>
      </w:r>
      <w:r/>
      <w:t>
        <w:r w:rsidR="00996E1D">
          <w:t xml:space="preserve"> </w:t>
        </w:r>
      </w:t>
      <w:r>
        <w:rPr>
          <w:i/>
        </w:rPr>
        <w:t>Revue européenne de management du sport, 16</w:t>
      </w:r>
      <w:r>
        <w:t>, 2-8.</w:t>
      </w:r>
      <w:r/>
    </w:p>
    <w:p>
      <w:pPr/>
      <w:r>
        <w:t>Jaccoud, C., &amp; Malatesta, D. (2007). Institutionnaliser des pratiques sportives juvéniles en régime de pluralisme des intérêts. Erosion du référentiel sportif et politiques de reconnaissance. In G. William (Ed.), </w:t>
      </w:r>
      <w:r/>
      <w:t>
        <w:r w:rsidR="00996E1D">
          <w:t xml:space="preserve"> </w:t>
        </w:r>
      </w:t>
      <w:r>
        <w:rPr>
          <w:i/>
        </w:rPr>
        <w:t>L'institutionnalisation des pratiques sportives et de loisir</w:t>
      </w:r>
      <w:r>
        <w:t> (pp. 151-166). Paris: Le Manuscrit.</w:t>
      </w:r>
      <w:r/>
    </w:p>
    <w:p>
      <w:pPr/>
      <w:r>
        <w:t>Jaccoud, C., &amp; Malatesta, D. (2007). La régulation du supportérisme violent en Suisse. L'occasion d'un débat sur la construction des catégories du supportérisme et sur la place de l'extrémisme de droite dans les politiques de sécurisation du spectacle sportif. In L. Robène, D. Bodin, S. Héas &amp; P. Roussel, </w:t>
      </w:r>
      <w:r/>
      <w:t>
        <w:r w:rsidR="00996E1D">
          <w:t xml:space="preserve"> </w:t>
        </w:r>
      </w:t>
      <w:r>
        <w:rPr>
          <w:i/>
        </w:rPr>
        <w:t>Actes du Colloque international : Sports, violences et racisme en Europe</w:t>
      </w:r>
      <w:r>
        <w:t>. Strasbourg: Editions du Conseil de l'Europe.</w:t>
      </w:r>
      <w:r/>
    </w:p>
    <w:p>
      <w:pPr/>
      <w:r>
        <w:t>Jaccoud, D. &amp; Malatesta, D. (2007). Organiser les coexistences : petite production sportive urbaine et action publique. In M. Bassand, V. Kaufmann &amp; D. Joye (Eds.), </w:t>
      </w:r>
      <w:r/>
      <w:t>
        <w:r w:rsidR="00996E1D">
          <w:t xml:space="preserve"> </w:t>
        </w:r>
      </w:t>
      <w:r>
        <w:rPr>
          <w:i/>
        </w:rPr>
        <w:t>Enjeux de la sociologie urbaine</w:t>
      </w:r>
      <w:r>
        <w:t> (pp. 337-359). Lausanne: Presses polytechniques et universitaires romandes.</w:t>
      </w:r>
      <w:r/>
    </w:p>
    <w:p>
      <w:pPr/>
    </w:p>
    <w:p>
      <w:pPr/>
      <w:r>
        <w:t>Golay, D., Malatesta, D., &amp; Palazzo-Crettol, C. (2007). Les enfants et leur environnement. </w:t>
      </w:r>
      <w:r/>
      <w:t>
        <w:r w:rsidR="00996E1D">
          <w:t xml:space="preserve"> </w:t>
        </w:r>
      </w:t>
      <w:r>
        <w:rPr>
          <w:i/>
        </w:rPr>
        <w:t>Ambiante e Territorio in Valle d'Aosta, 37</w:t>
      </w:r>
      <w:r>
        <w:t>, 19-22.</w:t>
      </w:r>
      <w:r/>
    </w:p>
    <w:p>
      <w:pPr/>
    </w:p>
    <w:p>
      <w:pPr/>
      <w:r>
        <w:t>Malatesta, D., Perrenoud, S., &amp; Thommen, E. (2006). Efficacité de l'éducation routière : résultats de quelques recherches. </w:t>
      </w:r>
      <w:r/>
      <w:t>
        <w:r w:rsidR="00996E1D">
          <w:t xml:space="preserve"> </w:t>
        </w:r>
      </w:t>
      <w:r>
        <w:rPr>
          <w:i/>
        </w:rPr>
        <w:t>Rue de l'Avenir : bulletin du groupe-conseil romand pour les rues résidentielles et la modération de la circulation, 2</w:t>
      </w:r>
      <w:r>
        <w:t>, 4-5.</w:t>
      </w:r>
      <w:r/>
    </w:p>
    <w:p>
      <w:pPr/>
      <w:r>
        <w:t>Jaccoud, C., &amp; Malatesta, D. (2006). </w:t>
      </w:r>
      <w:r/>
      <w:t>
        <w:r w:rsidR="00996E1D">
          <w:t xml:space="preserve"> </w:t>
        </w:r>
      </w:t>
      <w:r>
        <w:rPr>
          <w:i/>
        </w:rPr>
        <w:t>Le snowboard entre projets autonomes et institution sportive : trois études de cas en Suisse romande</w:t>
      </w:r>
      <w:r>
        <w:t>. Neuchâtel: Editions CIES.</w:t>
      </w:r>
      <w:r/>
    </w:p>
    <w:p>
      <w:pPr/>
    </w:p>
    <w:p>
      <w:pPr/>
      <w:r>
        <w:t>Dubey, J.-P., Jaccoud, C., &amp; Malatesta, D. (2006, 21 septembre). Stupides ou manigancées, toutes les violences dans les stades ne se ressemblent pas. </w:t>
      </w:r>
      <w:r/>
      <w:t>
        <w:r w:rsidR="00996E1D">
          <w:t xml:space="preserve"> </w:t>
        </w:r>
      </w:t>
      <w:r>
        <w:rPr>
          <w:i/>
        </w:rPr>
        <w:t>Le Temps</w:t>
      </w:r>
      <w:r>
        <w:t>, 17.</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