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Noémie Pulzer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Adjointe scientifique LaReSS et Répondante EgalitéDiversité </w:t>
      </w:r>
      <w:r/>
    </w:p>
    <w:p>
      <w:pPr/>
      <w:r>
        <w:t> E-mail : noemie.pulzer@hetsl.ch </w:t>
      </w:r>
      <w:r/>
    </w:p>
    <w:p>
      <w:pPr/>
      <w:r>
        <w:t> Téléphone direct : +41 21 651 62 60 </w:t>
      </w:r>
      <w:r/>
    </w:p>
    <w:p>
      <w:pPr/>
      <w:r>
        <w:t> N° de bureau : C 120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Master exécutif en Politiques et Pratiques du développement,</w:t>
      </w:r>
      <w:r/>
    </w:p>
    <w:p>
      <w:pPr/>
      <w:r>
        <w:t>Institut des Hautes Etudes Internationales et du Développement</w:t>
      </w:r>
      <w:r/>
    </w:p>
    <w:p>
      <w:pPr/>
      <w:r>
        <w:rPr>
          <w:b/>
        </w:rPr>
        <w:t>2008</w:t>
      </w:r>
      <w:r/>
    </w:p>
    <w:p>
      <w:pPr/>
      <w:r>
        <w:rPr>
          <w:b/>
        </w:rPr>
        <w:t>Licence en sciences sociales</w:t>
      </w:r>
      <w:r/>
    </w:p>
    <w:p>
      <w:pPr/>
      <w:r>
        <w:t>Université de Lausanne (Unil)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avril 2013 - mars 2016 </w:t>
      </w:r>
      <w:r/>
    </w:p>
    <w:p>
      <w:pPr/>
      <w:r>
        <w:t> Coopér-actrice, E-CHANGER, Managua, Nicaragua </w:t>
      </w:r>
      <w:r/>
    </w:p>
    <w:p>
      <w:pPr/>
      <w:r>
        <w:rPr>
          <w:b/>
        </w:rPr>
        <w:t> janvier 2009 - janvier 2013 </w:t>
      </w:r>
      <w:r/>
    </w:p>
    <w:p>
      <w:pPr/>
      <w:r>
        <w:t> Collaboratrice scientifique, Haute école de travail social de Fribourg, Givisiez, Suisse </w:t>
      </w:r>
      <w:r/>
    </w:p>
    <w:p>
      <w:pPr/>
      <w:r>
        <w:rPr>
          <w:b/>
        </w:rPr>
        <w:t> septembre 2008 - décembre 2008 </w:t>
      </w:r>
      <w:r/>
    </w:p>
    <w:p>
      <w:pPr/>
      <w:r>
        <w:t> Chargée de recherche , Université de Lausanne (Unil), Lausanne, Suisse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2016-2017,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08.06.2023 - 09.06.2023 </w:t>
      </w:r>
      <w:r/>
    </w:p>
    <w:p>
      <w:pPr/>
      <w:r>
        <w:rPr>
          <w:b/>
        </w:rPr>
        <w:t>Conférence Les enjeux du partage de données en travail social dans le cadre des Ateliers lausannois d'ethnographie Le rapport de l'ethnographe aux matériaux empiriques. Perspectives subjectives, disciplinaires et politiques,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22.04.2021 - 22.04.2021 </w:t>
      </w:r>
      <w:r/>
    </w:p>
    <w:p>
      <w:pPr/>
      <w:r>
        <w:rPr>
          <w:b/>
        </w:rPr>
        <w:t>Intervention à la table ronde dans le cadre de l'atelier-débat transdisciplinarité II-TD@FH avec un large ancrage et une promotion fiable, en ligne</w:t>
      </w:r>
      <w:r/>
    </w:p>
    <w:p>
      <w:pPr/>
      <w:r>
        <w:t>Académies suisses des sciences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Pulzer, N. (2024). Un engagement pour le recherche marqué par le partage, le soutien à la relève, le collectif et la solidarité. In N. Pulzer, M.-A. Berthod, V. Hugentobler, N. P. Konan, H. Martin, &amp; C. Togni (dir.),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 (pp. 49-56). Éditions HETSL.</w:t>
      </w:r>
      <w:r/>
    </w:p>
    <w:p>
      <w:pPr/>
    </w:p>
    <w:p>
      <w:pPr/>
      <w:r>
        <w:t>Pulzer, N., Berthod, M.-A., Hugentobler, V., Konan, N. P., Martin, H. &amp; Togni, C. (2024). Introduction. In N. Pulzer, M.-A. Berthod, V. Hugentobler, N. P. Konan, H. Martin, &amp; C. Togni (dir.),</w:t>
      </w:r>
      <w:r/>
      <w:t>
        <w:r w:rsidR="00996E1D">
          <w:t xml:space="preserve"> </w:t>
        </w:r>
      </w:t>
      <w:r>
        <w:rPr>
          <w:i/>
        </w:rPr>
        <w:t> Recherches et engagements. Hommages à Jean-Pierre Tabin</w:t>
      </w:r>
      <w:r>
        <w:t> (pp. 15-17). Éditions HETSL.</w:t>
      </w:r>
      <w:r/>
    </w:p>
    <w:p>
      <w:pPr/>
    </w:p>
    <w:p>
      <w:pPr/>
      <w:r>
        <w:t>Pulzer, N., Berthod, M.-A., Hugentobler, V., Konan, P., Martin, H. &amp; Togni, C. (dir.) (2024).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. Éditions HETSL.</w:t>
      </w:r>
      <w:r/>
    </w:p>
    <w:p>
      <w:pPr/>
      <w:r>
        <w:t>Colombo. A.,Pulzer, N. &amp; Parazelli, M. (2016). Représentations sociales des sans-abri. La mobilisation des Enfants de Don Quichotte à Paris. </w:t>
      </w:r>
      <w:r/>
      <w:t>
        <w:r w:rsidR="00996E1D">
          <w:t xml:space="preserve"> </w:t>
        </w:r>
      </w:t>
      <w:r>
        <w:rPr>
          <w:i/>
        </w:rPr>
        <w:t>Déviance et Société, 40(1)</w:t>
      </w:r>
      <w:r>
        <w:t>, 51-77.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