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Maëlle Meigniez</w:t>
      </w:r>
      <w:r/>
    </w:p>
    <w:p>
      <w:pPr/>
      <w:r>
        <w:rPr>
          <w:b/>
          <w:sz w:val="52"/>
          <w:szCs w:val="52"/>
        </w:rPr>
        <w:t> Informations personnelles </w:t>
      </w:r>
      <w:r/>
    </w:p>
    <w:p>
      <w:pPr/>
      <w:r>
        <w:t> Fonction : Collaboratrice scientifique HES </w:t>
      </w:r>
      <w:r/>
    </w:p>
    <w:p>
      <w:pPr/>
      <w:r>
        <w:t> E-mail : maelle.meigniez@hetsl.ch </w:t>
      </w:r>
      <w:r/>
    </w:p>
    <w:p>
      <w:pPr/>
      <w:r>
        <w:t> Téléphone direct : +41 21 651 62 64 </w:t>
      </w:r>
      <w:r/>
    </w:p>
    <w:p>
      <w:pPr/>
      <w:r>
        <w:t> N° de bureau : C 015 </w:t>
      </w:r>
      <w:r/>
    </w:p>
    <w:p>
      <w:pPr/>
      <w:r>
        <w:rPr>
          <w:b/>
          <w:sz w:val="52"/>
          <w:szCs w:val="52"/>
        </w:rPr>
        <w:t> Principaux domaines d'expertise </w:t>
      </w:r>
      <w:r/>
    </w:p>
    <w:p>
      <w:pPr/>
      <w:r>
        <w:t>Bénévolat, philanthropie</w:t>
      </w:r>
      <w:r/>
    </w:p>
    <w:p>
      <w:pPr/>
      <w:r>
        <w:t>Politiques sociales, action publique, état social</w:t>
      </w:r>
      <w:r/>
    </w:p>
    <w:p>
      <w:pPr/>
      <w:r>
        <w:t>Sociologie, anthropologie</w:t>
      </w:r>
      <w:r/>
    </w:p>
    <w:p>
      <w:pPr/>
      <w:r>
        <w:rPr>
          <w:b/>
          <w:sz w:val="52"/>
          <w:szCs w:val="52"/>
        </w:rPr>
        <w:t> Titres obtenus </w:t>
      </w:r>
      <w:r/>
    </w:p>
    <w:p>
      <w:pPr/>
      <w:r>
        <w:rPr>
          <w:b/>
          <w:sz w:val="52"/>
          <w:szCs w:val="52"/>
        </w:rPr>
        <w:t>Formation académique</w:t>
      </w:r>
      <w:r/>
    </w:p>
    <w:p>
      <w:pPr/>
      <w:r>
        <w:rPr>
          <w:b/>
        </w:rPr>
        <w:t>2017</w:t>
      </w:r>
      <w:r/>
    </w:p>
    <w:p>
      <w:pPr/>
      <w:r>
        <w:rPr>
          <w:b/>
        </w:rPr>
        <w:t>Doctorat en sciences sociales</w:t>
      </w:r>
      <w:r/>
    </w:p>
    <w:p>
      <w:pPr/>
      <w:r>
        <w:t>Université de Lausanne</w:t>
      </w:r>
      <w:r/>
    </w:p>
    <w:p>
      <w:pPr/>
      <w:r>
        <w:rPr>
          <w:b/>
          <w:sz w:val="52"/>
          <w:szCs w:val="52"/>
        </w:rPr>
        <w:t> Enseignement </w:t>
      </w:r>
      <w:r/>
    </w:p>
    <w:p>
      <w:pPr/>
      <w:r>
        <w:t> 2023-2024, Bachelor </w:t>
      </w:r>
      <w:r/>
    </w:p>
    <w:p>
      <w:pPr/>
      <w:r>
        <w:rPr>
          <w:b/>
        </w:rPr>
        <w:t> Travail de bachelor - Partie 2 (Cours) - HETSL </w:t>
      </w:r>
      <w:r/>
    </w:p>
    <w:p>
      <w:pPr/>
      <w:r>
        <w:t> 2023-2024, Bachelor </w:t>
      </w:r>
      <w:r/>
    </w:p>
    <w:p>
      <w:pPr/>
      <w:r>
        <w:rPr>
          <w:b/>
        </w:rPr>
        <w:t> Cadres éthique, déontologique et juridique de l'intervention (Cours) - HETSL </w:t>
      </w:r>
      <w:r/>
    </w:p>
    <w:p>
      <w:pPr/>
      <w:r>
        <w:t> 2023-2024, Bachelor </w:t>
      </w:r>
      <w:r/>
    </w:p>
    <w:p>
      <w:pPr/>
      <w:r>
        <w:rPr>
          <w:b/>
        </w:rPr>
        <w:t> Discipline et profession du travail social (Cours) - HETSL </w:t>
      </w:r>
      <w:r/>
    </w:p>
    <w:p>
      <w:pPr/>
      <w:r>
        <w:t> 2023-2024, Bachelor </w:t>
      </w:r>
      <w:r/>
    </w:p>
    <w:p>
      <w:pPr/>
      <w:r>
        <w:rPr>
          <w:b/>
        </w:rPr>
        <w:t> Politiques sociales (Cours) - HETSL </w:t>
      </w:r>
      <w:r/>
    </w:p>
    <w:p>
      <w:pPr/>
      <w:r>
        <w:t> 2023-2024, Bachelor </w:t>
      </w:r>
      <w:r/>
    </w:p>
    <w:p>
      <w:pPr/>
      <w:r>
        <w:rPr>
          <w:b/>
        </w:rPr>
        <w:t> Modèles et méthodes d'intervention ASC (Cours) - HETSL </w:t>
      </w:r>
      <w:r/>
    </w:p>
    <w:p>
      <w:pPr/>
      <w:r>
        <w:t> 2023-2024, Bachelor </w:t>
      </w:r>
      <w:r/>
    </w:p>
    <w:p>
      <w:pPr/>
      <w:r>
        <w:rPr>
          <w:b/>
        </w:rPr>
        <w:t> Module d'approfondissement - Politiques sociales : normes, acteurs, enjeux (Cours) - HETSL </w:t>
      </w:r>
      <w:r/>
    </w:p>
    <w:p>
      <w:pPr/>
      <w:r>
        <w:t> 2023-2024, Bachelor </w:t>
      </w:r>
      <w:r/>
    </w:p>
    <w:p>
      <w:pPr/>
      <w:r>
        <w:rPr>
          <w:b/>
        </w:rPr>
        <w:t> Travail de bachelor - Partie 1 (Cours) - HETSL </w:t>
      </w:r>
      <w:r/>
    </w:p>
    <w:p>
      <w:pPr/>
      <w:r>
        <w:t> 2022-2023, Bachelor </w:t>
      </w:r>
      <w:r/>
    </w:p>
    <w:p>
      <w:pPr/>
      <w:r>
        <w:rPr>
          <w:b/>
        </w:rPr>
        <w:t> Module d'approfondissement - Politiques sociales (Cours) - HETSL </w:t>
      </w:r>
      <w:r/>
    </w:p>
    <w:p>
      <w:pPr/>
      <w:r>
        <w:t> 2022-2023, Bachelor </w:t>
      </w:r>
      <w:r/>
    </w:p>
    <w:p>
      <w:pPr/>
      <w:r>
        <w:rPr>
          <w:b/>
        </w:rPr>
        <w:t> Discipline et profession du travail social (Cours) - HETSL </w:t>
      </w:r>
      <w:r/>
    </w:p>
    <w:p>
      <w:pPr/>
      <w:r>
        <w:t> 2022-2023, Bachelor </w:t>
      </w:r>
      <w:r/>
    </w:p>
    <w:p>
      <w:pPr/>
      <w:r>
        <w:rPr>
          <w:b/>
        </w:rPr>
        <w:t> Cadres éthique, déontologique et juridique de l'intervention (Cours) - HETSL </w:t>
      </w:r>
      <w:r/>
    </w:p>
    <w:p>
      <w:pPr/>
      <w:r>
        <w:t> 2022-2023, Bachelor </w:t>
      </w:r>
      <w:r/>
    </w:p>
    <w:p>
      <w:pPr/>
      <w:r>
        <w:rPr>
          <w:b/>
        </w:rPr>
        <w:t> Travail de bachelor - Partie 2 (Cours) - HETSL </w:t>
      </w:r>
      <w:r/>
    </w:p>
    <w:p>
      <w:pPr/>
      <w:r>
        <w:t> 2022-2023, Bachelor </w:t>
      </w:r>
      <w:r/>
    </w:p>
    <w:p>
      <w:pPr/>
      <w:r>
        <w:rPr>
          <w:b/>
        </w:rPr>
        <w:t> Travail de bachelor - Partie 1 (Cours) - HETSL </w:t>
      </w:r>
      <w:r/>
    </w:p>
    <w:p>
      <w:pPr/>
      <w:r>
        <w:t> 2021-2022, Bachelor </w:t>
      </w:r>
      <w:r/>
    </w:p>
    <w:p>
      <w:pPr/>
      <w:r>
        <w:rPr>
          <w:b/>
        </w:rPr>
        <w:t> Cadres éthique, déontologique et juridique de l'intervention (Cours) - HETSL </w:t>
      </w:r>
      <w:r/>
    </w:p>
    <w:p>
      <w:pPr/>
      <w:r>
        <w:t> 2021-2022, Bachelor </w:t>
      </w:r>
      <w:r/>
    </w:p>
    <w:p>
      <w:pPr/>
      <w:r>
        <w:rPr>
          <w:b/>
        </w:rPr>
        <w:t> Discipline et profession du travail social (Cours) - HETSL </w:t>
      </w:r>
      <w:r/>
    </w:p>
    <w:p>
      <w:pPr/>
      <w:r>
        <w:t> 2021-2022, Bachelor </w:t>
      </w:r>
      <w:r/>
    </w:p>
    <w:p>
      <w:pPr/>
      <w:r>
        <w:rPr>
          <w:b/>
        </w:rPr>
        <w:t> Processus de formation et de recherche (Cours) - HETSL </w:t>
      </w:r>
      <w:r/>
    </w:p>
    <w:p>
      <w:pPr/>
      <w:r>
        <w:t> 2021-2022, Bachelor </w:t>
      </w:r>
      <w:r/>
    </w:p>
    <w:p>
      <w:pPr/>
      <w:r>
        <w:rPr>
          <w:b/>
        </w:rPr>
        <w:t> Organisations et gestion de projet (Evaluation) - HETSL </w:t>
      </w:r>
      <w:r/>
    </w:p>
    <w:p>
      <w:pPr/>
      <w:r>
        <w:t> 2021-2022, Bachelor </w:t>
      </w:r>
      <w:r/>
    </w:p>
    <w:p>
      <w:pPr/>
      <w:r>
        <w:rPr>
          <w:b/>
        </w:rPr>
        <w:t> Au coeur de l'intervention sociale : engagement et participation (Cours) - HETSL </w:t>
      </w:r>
      <w:r/>
    </w:p>
    <w:p>
      <w:pPr/>
      <w:r>
        <w:t> 2020-2021, Bachelor </w:t>
      </w:r>
      <w:r/>
    </w:p>
    <w:p>
      <w:pPr/>
      <w:r>
        <w:rPr>
          <w:b/>
        </w:rPr>
        <w:t> Processus de formation et de recherche (Cours) - HETSL </w:t>
      </w:r>
      <w:r/>
    </w:p>
    <w:p>
      <w:pPr/>
      <w:r>
        <w:t> 2020-2021, Bachelor </w:t>
      </w:r>
      <w:r/>
    </w:p>
    <w:p>
      <w:pPr/>
      <w:r>
        <w:rPr>
          <w:b/>
        </w:rPr>
        <w:t> Au coeur de l'intervention sociale : engagement et participation (Cours) - HETSL </w:t>
      </w:r>
      <w:r/>
    </w:p>
    <w:p>
      <w:pPr/>
      <w:r>
        <w:t> 2020-2021, Bachelor </w:t>
      </w:r>
      <w:r/>
    </w:p>
    <w:p>
      <w:pPr/>
      <w:r>
        <w:rPr>
          <w:b/>
        </w:rPr>
        <w:t> Discipline et profession du travail social (Cours) - HETSL </w:t>
      </w:r>
      <w:r/>
    </w:p>
    <w:p>
      <w:pPr/>
      <w:r>
        <w:t> 2020-2021, Bachelor </w:t>
      </w:r>
      <w:r/>
    </w:p>
    <w:p>
      <w:pPr/>
      <w:r>
        <w:rPr>
          <w:b/>
        </w:rPr>
        <w:t> Cadres éthique, déontologique et juridique de l'intervention (Cours) - HETSL </w:t>
      </w:r>
      <w:r/>
    </w:p>
    <w:p>
      <w:pPr/>
      <w:r>
        <w:t> 2020-2021, Bachelor </w:t>
      </w:r>
      <w:r/>
    </w:p>
    <w:p>
      <w:pPr/>
      <w:r>
        <w:rPr>
          <w:b/>
        </w:rPr>
        <w:t> Engagement et travail social (Cours) - HETSL </w:t>
      </w:r>
      <w:r/>
    </w:p>
    <w:p>
      <w:pPr/>
      <w:r>
        <w:t> 2020-2021, Bachelor </w:t>
      </w:r>
      <w:r/>
    </w:p>
    <w:p>
      <w:pPr/>
      <w:r>
        <w:rPr>
          <w:b/>
        </w:rPr>
        <w:t> Travail social international (Cours) - HETSL </w:t>
      </w:r>
      <w:r/>
    </w:p>
    <w:p>
      <w:pPr/>
      <w:r>
        <w:t> 2019-2020, Bachelor </w:t>
      </w:r>
      <w:r/>
    </w:p>
    <w:p>
      <w:pPr/>
      <w:r>
        <w:rPr>
          <w:b/>
        </w:rPr>
        <w:t> Travail social et action professionnelle (Cours) - HETSL </w:t>
      </w:r>
      <w:r/>
    </w:p>
    <w:p>
      <w:pPr/>
      <w:r>
        <w:t> 2019-2020, Bachelor </w:t>
      </w:r>
      <w:r/>
    </w:p>
    <w:p>
      <w:pPr/>
      <w:r>
        <w:rPr>
          <w:b/>
        </w:rPr>
        <w:t> Professionnalité et champs professionnels (Cours) - HETSL </w:t>
      </w:r>
      <w:r/>
    </w:p>
    <w:p>
      <w:pPr/>
      <w:r>
        <w:t> 2019-2020, Bachelor </w:t>
      </w:r>
      <w:r/>
    </w:p>
    <w:p>
      <w:pPr/>
      <w:r>
        <w:rPr>
          <w:b/>
        </w:rPr>
        <w:t> Engagement et travail social (Cours) - HETSL </w:t>
      </w:r>
      <w:r/>
    </w:p>
    <w:p>
      <w:pPr/>
      <w:r>
        <w:t> 2019-2020, Bachelor </w:t>
      </w:r>
      <w:r/>
    </w:p>
    <w:p>
      <w:pPr/>
      <w:r>
        <w:rPr>
          <w:b/>
        </w:rPr>
        <w:t> Intermodules Génériques (Cours) - HETSL </w:t>
      </w:r>
      <w:r/>
    </w:p>
    <w:p>
      <w:pPr/>
      <w:r>
        <w:t> 2019-2020, Bachelor </w:t>
      </w:r>
      <w:r/>
    </w:p>
    <w:p>
      <w:pPr/>
      <w:r>
        <w:rPr>
          <w:b/>
        </w:rPr>
        <w:t> Une question d'aide : vie associative, bénévolat et travail social (Cours) - HETSL </w:t>
      </w:r>
      <w:r/>
    </w:p>
    <w:p>
      <w:pPr/>
      <w:r>
        <w:t> 2014-2015, Bachelor </w:t>
      </w:r>
      <w:r/>
    </w:p>
    <w:p>
      <w:pPr/>
      <w:r>
        <w:rPr>
          <w:b/>
        </w:rPr>
        <w:t> Engagements collectifs/associatifs/communautaires et travail social (Cours) - HETSL </w:t>
      </w:r>
      <w:r/>
    </w:p>
    <w:p>
      <w:pPr/>
      <w:r>
        <w:t> 2012-2013, Bachelor </w:t>
      </w:r>
      <w:r/>
    </w:p>
    <w:p>
      <w:pPr/>
      <w:r>
        <w:rPr>
          <w:b/>
        </w:rPr>
        <w:t> Les troubles du développement chez l'enfant (Cours) - HETSL </w:t>
      </w:r>
      <w:r/>
    </w:p>
    <w:p>
      <w:pPr/>
      <w:r>
        <w:rPr>
          <w:b/>
          <w:sz w:val="52"/>
          <w:szCs w:val="52"/>
        </w:rPr>
        <w:t> Recherches </w:t>
      </w:r>
      <w:r/>
    </w:p>
    <w:p>
      <w:pPr/>
      <w:r>
        <w:rPr>
          <w:b/>
          <w:sz w:val="52"/>
          <w:szCs w:val="52"/>
        </w:rPr>
        <w:t> Projets de recherches </w:t>
      </w:r>
      <w:r/>
    </w:p>
    <w:p>
      <w:pPr/>
      <w:r>
        <w:rPr>
          <w:b/>
        </w:rPr>
        <w:t> 01.12.2023 - 31.03.2024 </w:t>
      </w:r>
      <w:r/>
    </w:p>
    <w:p>
      <w:pPr/>
      <w:r>
        <w:t>Etre para-employeur: développement d'une plateforme digitale interactive pour soutenir les bénéficiaires de la contribution d'assistance de l'assurance-invalidité dans leur rôle d'employeur/euse (7513)</w:t>
      </w:r>
      <w:r/>
    </w:p>
    <w:p>
      <w:pPr/>
      <w:r>
        <w:rPr>
          <w:b/>
        </w:rPr>
        <w:t> 01.04.2023 - 31.03.2026 </w:t>
      </w:r>
      <w:r/>
    </w:p>
    <w:p>
      <w:pPr/>
      <w:r>
        <w:t>Fit for Crisis? Social Policy in Times of COVID-19: a Longitudinal Mixed-Method Approach (7444)</w:t>
      </w:r>
      <w:r/>
    </w:p>
    <w:p>
      <w:pPr/>
      <w:r>
        <w:rPr>
          <w:b/>
        </w:rPr>
        <w:t> 01.05.2022 - 30.06.2024 </w:t>
      </w:r>
      <w:r/>
    </w:p>
    <w:p>
      <w:pPr/>
      <w:r>
        <w:t>Aux frontières du care, une approche socio-juridique de la contribution d'assistance de l'assurance-invalidité (7419)</w:t>
      </w:r>
      <w:r/>
    </w:p>
    <w:p>
      <w:pPr/>
      <w:r>
        <w:rPr>
          <w:b/>
        </w:rPr>
        <w:t> 01.09.2019 - 31.08.2021 </w:t>
      </w:r>
      <w:r/>
    </w:p>
    <w:p>
      <w:pPr/>
      <w:r>
        <w:t>(Dis)continuités dans le bénévolat féminin : rôle de la professionnalisation sur la participation des femmes (1971-2017) (7303)</w:t>
      </w:r>
      <w:r/>
    </w:p>
    <w:p>
      <w:pPr/>
      <w:r>
        <w:rPr>
          <w:b/>
        </w:rPr>
        <w:t> 01.04.2018 - 31.12.2019 </w:t>
      </w:r>
      <w:r/>
    </w:p>
    <w:p>
      <w:pPr/>
      <w:r>
        <w:t>L’intervention sociale en mouvement : ethnographie d’une maraude lausannoise (7317)</w:t>
      </w:r>
      <w:r/>
    </w:p>
    <w:p>
      <w:pPr/>
      <w:r>
        <w:rPr>
          <w:b/>
          <w:sz w:val="52"/>
          <w:szCs w:val="52"/>
        </w:rPr>
        <w:t> Prestations de services </w:t>
      </w:r>
      <w:r/>
    </w:p>
    <w:p>
      <w:pPr/>
      <w:r>
        <w:rPr>
          <w:b/>
          <w:sz w:val="52"/>
          <w:szCs w:val="52"/>
        </w:rPr>
        <w:t> Prestations de services </w:t>
      </w:r>
      <w:r/>
    </w:p>
    <w:p>
      <w:pPr/>
      <w:r>
        <w:rPr>
          <w:b/>
        </w:rPr>
        <w:t> 06.09.2024 - 07.09.2024 </w:t>
      </w:r>
      <w:r/>
    </w:p>
    <w:p>
      <w:pPr/>
      <w:r>
        <w:rPr>
          <w:b/>
        </w:rPr>
        <w:t>Conférence Être para-employeur : un outil digital interactif pour soutenir les bénéficiaires de la contribution d'assistance de l'assurance-invalidité ? dans le cadre du Congrès international Travail social et digitalité, à Olten</w:t>
      </w:r>
      <w:r/>
    </w:p>
    <w:p>
      <w:pPr/>
      <w:r>
        <w:t>Fachhochschule Nordwestschweiz (FHNW), Société Suisse de travail social (SSTS)</w:t>
      </w:r>
      <w:r/>
    </w:p>
    <w:p>
      <w:pPr/>
      <w:r>
        <w:t>Conférences</w:t>
      </w:r>
      <w:r/>
    </w:p>
    <w:p>
      <w:pPr/>
      <w:r>
        <w:rPr>
          <w:b/>
        </w:rPr>
        <w:t> 08.07.2024 - 12.07.2024 </w:t>
      </w:r>
      <w:r/>
    </w:p>
    <w:p>
      <w:pPr/>
      <w:r>
        <w:rPr>
          <w:b/>
        </w:rPr>
        <w:t>Conférences La reconnaissance du bénévolat féminin de care : comprendre la participation et l'engagement des mamans dans les centres de quartier et Une approche sociojuridique pour appréhender la reconnaissance du travail de care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29.11.2023 - 29.11.2023 </w:t>
      </w:r>
      <w:r/>
    </w:p>
    <w:p>
      <w:pPr/>
      <w:r>
        <w:rPr>
          <w:b/>
        </w:rPr>
        <w:t>Rapporteure et membre du jury de thèse de Shia Manh Ly D’une socialité populaire à l’interprétation du monde. Une ethnographie de clubs de sport en Suisse romande : le cas du twirling bâton</w:t>
      </w:r>
      <w:r/>
    </w:p>
    <w:p>
      <w:pPr/>
      <w:r>
        <w:t>Université de Neuchâtel (UNINE)</w:t>
      </w:r>
      <w:r/>
    </w:p>
    <w:p>
      <w:pPr/>
      <w:r>
        <w:t>Direction de travaux de mémoire, de thèses ...</w:t>
      </w:r>
      <w:r/>
    </w:p>
    <w:p>
      <w:pPr/>
      <w:r>
        <w:rPr>
          <w:b/>
        </w:rPr>
        <w:t> 22.10.2023 - 22.10.2023 </w:t>
      </w:r>
      <w:r/>
    </w:p>
    <w:p>
      <w:pPr/>
      <w:r>
        <w:rPr>
          <w:b/>
        </w:rPr>
        <w:t>Interview pour l'émission Vacarme Le bénévolat : quand on aime, on ne compte pas !</w:t>
      </w:r>
      <w:r/>
    </w:p>
    <w:p>
      <w:pPr/>
      <w:r>
        <w:t>RTS - Radio, télévision Suisse</w:t>
      </w:r>
      <w:r/>
    </w:p>
    <w:p>
      <w:pPr/>
      <w:r>
        <w:t>Conférences</w:t>
      </w:r>
      <w:r/>
    </w:p>
    <w:p>
      <w:pPr/>
      <w:r>
        <w:rPr>
          <w:b/>
        </w:rPr>
        <w:t> 14.09.2023 - 15.09.2023 </w:t>
      </w:r>
      <w:r/>
    </w:p>
    <w:p>
      <w:pPr/>
      <w:r>
        <w:rPr>
          <w:b/>
        </w:rPr>
        <w:t>Conférence Care familial et care salarié : répartition des tâches et prise en charge dans le cadre de la contribution d’assistance de l’assurance-invalidité dans le cadre du congrès SSEG Gender(ed) labor, à Lausanne</w:t>
      </w:r>
      <w:r/>
    </w:p>
    <w:p>
      <w:pPr/>
      <w:r>
        <w:t>Société suisse d'études genre (SSEG)</w:t>
      </w:r>
      <w:r/>
    </w:p>
    <w:p>
      <w:pPr/>
      <w:r>
        <w:t>Conférences</w:t>
      </w:r>
      <w:r/>
    </w:p>
    <w:p>
      <w:pPr/>
      <w:r>
        <w:rPr>
          <w:b/>
        </w:rPr>
        <w:t> 14.09.2023 - 15.09.2023 </w:t>
      </w:r>
      <w:r/>
    </w:p>
    <w:p>
      <w:pPr/>
      <w:r>
        <w:rPr>
          <w:b/>
        </w:rPr>
        <w:t>Organisation du panel Questionner les frontières et la reconnaissance du travail de care familial dans le cadre du congrès SSEG Gender(ed) labor, à Lausanne</w:t>
      </w:r>
      <w:r/>
    </w:p>
    <w:p>
      <w:pPr/>
      <w:r>
        <w:t>Société suisse d'études genre (SSEG)</w:t>
      </w:r>
      <w:r/>
    </w:p>
    <w:p>
      <w:pPr/>
      <w:r>
        <w:t>Conférences</w:t>
      </w:r>
      <w:r/>
    </w:p>
    <w:p>
      <w:pPr/>
      <w:r>
        <w:rPr>
          <w:b/>
        </w:rPr>
        <w:t> 29.06.2023 - 30.06.2023 </w:t>
      </w:r>
      <w:r/>
    </w:p>
    <w:p>
      <w:pPr/>
      <w:r>
        <w:rPr>
          <w:b/>
        </w:rPr>
        <w:t>Conférence La contribution d’assistance de l’assurance-invalidité : une prestation sociale comme modalité de rapport au travail dans le cadre du Colloque international sur la santé au travail Le travail dans tous ses états: effets sur la santé, à Fribourg</w:t>
      </w:r>
      <w:r/>
    </w:p>
    <w:p>
      <w:pPr/>
      <w:r>
        <w:t>Université de Fribourg</w:t>
      </w:r>
      <w:r/>
    </w:p>
    <w:p>
      <w:pPr/>
      <w:r>
        <w:t>Conférences</w:t>
      </w:r>
      <w:r/>
    </w:p>
    <w:p>
      <w:pPr/>
      <w:r>
        <w:rPr>
          <w:b/>
        </w:rPr>
        <w:t> 24.11.2022 - 25.11.2022 </w:t>
      </w:r>
      <w:r/>
    </w:p>
    <w:p>
      <w:pPr/>
      <w:r>
        <w:rPr>
          <w:b/>
        </w:rPr>
        <w:t>Conférence Aider de jour et de nuit : la dimension politique de l'engagement volontaire et bénévole dans le cadre du Colloque Aide alimentaire et droit à l'alimentation en temps de crise, à Genève</w:t>
      </w:r>
      <w:r/>
    </w:p>
    <w:p>
      <w:pPr/>
      <w:r>
        <w:t>Haute école de travail social Genève</w:t>
      </w:r>
      <w:r/>
    </w:p>
    <w:p>
      <w:pPr/>
      <w:r>
        <w:t>Conférences</w:t>
      </w:r>
      <w:r/>
    </w:p>
    <w:p>
      <w:pPr/>
      <w:r>
        <w:rPr>
          <w:b/>
        </w:rPr>
        <w:t> 15.09.2022 - 16.09.2022 </w:t>
      </w:r>
      <w:r/>
    </w:p>
    <w:p>
      <w:pPr/>
      <w:r>
        <w:rPr>
          <w:b/>
        </w:rPr>
        <w:t>Conférence Laws ignored, laws misunderstood. Organisational obstacles to voting rights in care homes for the elderly in Switzerland dans le cadre de la conférence inaugurale Voices of Law. Les voix du droit, à Lausanne</w:t>
      </w:r>
      <w:r/>
    </w:p>
    <w:p>
      <w:pPr/>
      <w:r>
        <w:t>Swiss Network for Law and Society (SNLS)</w:t>
      </w:r>
      <w:r/>
    </w:p>
    <w:p>
      <w:pPr/>
      <w:r>
        <w:t>Conférences</w:t>
      </w:r>
      <w:r/>
    </w:p>
    <w:p>
      <w:pPr/>
      <w:r>
        <w:rPr>
          <w:b/>
        </w:rPr>
        <w:t> 28.06.2021 - 30.06.2021 </w:t>
      </w:r>
      <w:r/>
    </w:p>
    <w:p>
      <w:pPr/>
      <w:r>
        <w:rPr>
          <w:b/>
        </w:rPr>
        <w:t>Organisation du symposium Bénévolat en temps de crise : (re)configurations des engagements et conférence Aux frontières du bénévolat : participation dans les centres de quartier dans le cadre du congrès SSS Social justice in times of uncertainty, à Genève</w:t>
      </w:r>
      <w:r/>
    </w:p>
    <w:p>
      <w:pPr/>
      <w:r>
        <w:t>Société suisse de sociologie (SSS)</w:t>
      </w:r>
      <w:r/>
    </w:p>
    <w:p>
      <w:pPr/>
      <w:r>
        <w:t>Conférences</w:t>
      </w:r>
      <w:r/>
    </w:p>
    <w:p>
      <w:pPr/>
      <w:r>
        <w:rPr>
          <w:b/>
        </w:rPr>
        <w:t> 28.06.2021 - 30.06.2021 </w:t>
      </w:r>
      <w:r/>
    </w:p>
    <w:p>
      <w:pPr/>
      <w:r>
        <w:rPr>
          <w:b/>
        </w:rPr>
        <w:t>Présentation Réunir des étudiant·e·s, des chercheur·e·s et des acteurs, actrices de la société civile par le blog : vers de nouvelles relations de coopération ? dans le cadre du congrès SSS Social justice in times of uncertainty, à Genève</w:t>
      </w:r>
      <w:r/>
    </w:p>
    <w:p>
      <w:pPr/>
      <w:r>
        <w:t>Société suisse de sociologie (SSS)</w:t>
      </w:r>
      <w:r/>
    </w:p>
    <w:p>
      <w:pPr/>
      <w:r>
        <w:t>Conférences</w:t>
      </w:r>
      <w:r/>
    </w:p>
    <w:p>
      <w:pPr/>
      <w:r>
        <w:rPr>
          <w:b/>
        </w:rPr>
        <w:t> 28.06.2021 - 30.06.2021 </w:t>
      </w:r>
      <w:r/>
    </w:p>
    <w:p>
      <w:pPr/>
      <w:r>
        <w:rPr>
          <w:b/>
        </w:rPr>
        <w:t>Présentation du poster Blog CO-VIES20 – Vivre (dé)confiné·e·s, penser en commun dans le cadre du congrès SSS Social justice in times of uncertainty, à Genève</w:t>
      </w:r>
      <w:r/>
    </w:p>
    <w:p>
      <w:pPr/>
      <w:r>
        <w:t>Société suisse de sociologie (SSS)</w:t>
      </w:r>
      <w:r/>
    </w:p>
    <w:p>
      <w:pPr/>
      <w:r>
        <w:t>Conférences</w:t>
      </w:r>
      <w:r/>
    </w:p>
    <w:p>
      <w:pPr/>
      <w:r>
        <w:rPr>
          <w:b/>
        </w:rPr>
        <w:t> 10.06.2021 - 11.06.2021 </w:t>
      </w:r>
      <w:r/>
    </w:p>
    <w:p>
      <w:pPr/>
      <w:r>
        <w:rPr>
          <w:b/>
        </w:rPr>
        <w:t>Conférence Promouvoir la présence des adolescentes dans les lieux d'animation socioculturelle dans le cadre du colloque international francophone féministe Genre et travail social Des politiques sociales égalitaires ? Des principes à la réalité de l'exercice professionnel du travail social, à Paris</w:t>
      </w:r>
      <w:r/>
    </w:p>
    <w:p>
      <w:pPr/>
      <w:r>
        <w:t>Institut de recherche interdisciplinaire sur les enjeux sociaux (iris), Université de Paris, CERLIS, Irfase – Institut de recherche et de de formation à l'action sociale de l'Essone, Université du Québec à Montréal (UQAM), Réseau Genre et travail social (GeTS)</w:t>
      </w:r>
      <w:r/>
    </w:p>
    <w:p>
      <w:pPr/>
      <w:r>
        <w:t>Conférences</w:t>
      </w:r>
      <w:r/>
    </w:p>
    <w:p>
      <w:pPr/>
      <w:r>
        <w:rPr>
          <w:b/>
        </w:rPr>
        <w:t> 14.12.2019 - 06.05.2020 </w:t>
      </w:r>
      <w:r/>
    </w:p>
    <w:p>
      <w:pPr/>
      <w:r>
        <w:rPr>
          <w:b/>
        </w:rPr>
        <w:t>Organisation du colloque Engagements et expériences de care dans les interventions à bas seuil, à Lausanne</w:t>
      </w:r>
      <w:r/>
    </w:p>
    <w:p>
      <w:pPr/>
      <w:r>
        <w:t>Conférences</w:t>
      </w:r>
      <w:r/>
    </w:p>
    <w:p>
      <w:pPr/>
      <w:r>
        <w:rPr>
          <w:b/>
        </w:rPr>
        <w:t> 01.08.2019 - 30.11.2021 </w:t>
      </w:r>
      <w:r/>
    </w:p>
    <w:p>
      <w:pPr/>
      <w:r>
        <w:rPr>
          <w:b/>
        </w:rPr>
        <w:t>Co-direction du numéro spécial Mondes associatifs pluriels. Saisir le politique par l'ethnographie des associations</w:t>
      </w:r>
      <w:r/>
    </w:p>
    <w:p>
      <w:pPr/>
      <w:r>
        <w:t>Revue suisse de sociologie</w:t>
      </w:r>
      <w:r/>
    </w:p>
    <w:p>
      <w:pPr/>
      <w:r>
        <w:t>Collaboration à des revues scientifiques ou professionnelles</w:t>
      </w:r>
      <w:r/>
    </w:p>
    <w:p>
      <w:pPr/>
      <w:r>
        <w:rPr>
          <w:b/>
          <w:sz w:val="52"/>
          <w:szCs w:val="52"/>
        </w:rPr>
        <w:t> Publications </w:t>
      </w:r>
      <w:r/>
    </w:p>
    <w:p>
      <w:pPr/>
      <w:r>
        <w:rPr>
          <w:b/>
          <w:sz w:val="52"/>
          <w:szCs w:val="52"/>
        </w:rPr>
        <w:t> Publications HETSL </w:t>
      </w:r>
      <w:r/>
    </w:p>
    <w:p>
      <w:pPr/>
    </w:p>
    <w:p>
      <w:pPr/>
      <w:r>
        <w:t>Franz, L. &amp; Meigniez, M. (2023, 25 septembre). Pour une sociologie des politiques sociales. </w:t>
      </w:r>
      <w:r/>
      <w:t>
        <w:r w:rsidR="00996E1D">
          <w:t xml:space="preserve"> </w:t>
        </w:r>
      </w:t>
      <w:r>
        <w:rPr>
          <w:i/>
        </w:rPr>
        <w:t>Reiso : revue d'information sociale</w:t>
      </w:r>
      <w:r>
        <w:t>. https://www.reiso.org/articles/themes/politiques/11350-pour-une-sociologie-des-politiques-sociales</w:t>
      </w:r>
      <w:r/>
    </w:p>
    <w:p>
      <w:pPr/>
    </w:p>
    <w:p>
      <w:pPr/>
      <w:r>
        <w:t>Malatesta, D., Meigniez, M. &amp; Togni, C. (2023). Des « mamans » usagères et bénévoles en centres d’animation socioculturelle. In Ferrand-Bechmann, D. (dir.), </w:t>
      </w:r>
      <w:r/>
      <w:t>
        <w:r w:rsidR="00996E1D">
          <w:t xml:space="preserve"> </w:t>
        </w:r>
      </w:t>
      <w:r>
        <w:rPr>
          <w:i/>
        </w:rPr>
        <w:t>Trouble dans le bénévolat </w:t>
      </w:r>
      <w:r>
        <w:t>(pp. 150-160). Chronique sociale.</w:t>
      </w:r>
      <w:r/>
    </w:p>
    <w:p>
      <w:pPr/>
    </w:p>
    <w:p>
      <w:pPr/>
      <w:r>
        <w:t>Lucas, B., Delessert, Y., Sgier, L. &amp; Meigniez, M. (2022). Quand le déni des droits s'appuie sur l'ignorance du droit. Pouvoir discrétionnaire et restriction de l'accès au vote dans les établissements pour personnes âgées en Suisse romande. </w:t>
      </w:r>
      <w:r/>
      <w:t>
        <w:r w:rsidR="00996E1D">
          <w:t xml:space="preserve"> </w:t>
        </w:r>
      </w:t>
      <w:r>
        <w:rPr>
          <w:i/>
        </w:rPr>
        <w:t>Retraite et société, 88</w:t>
      </w:r>
      <w:r>
        <w:t>, 183-216. https://doi.org/10.3917/rs1.088.0184</w:t>
      </w:r>
      <w:r/>
    </w:p>
    <w:p>
      <w:pPr/>
    </w:p>
    <w:p>
      <w:pPr/>
      <w:r>
        <w:t>Francou, L. &amp; Meigniez, M. (2021). Pour une sociologie ethnographique des associations. Introduction. </w:t>
      </w:r>
      <w:r/>
      <w:t>
        <w:r w:rsidR="00996E1D">
          <w:t xml:space="preserve"> </w:t>
        </w:r>
      </w:t>
      <w:r>
        <w:rPr>
          <w:i/>
        </w:rPr>
        <w:t>Revue suisse de sociologie, 47</w:t>
      </w:r>
      <w:r>
        <w:t>(3), 379-390. https://doi.org/10.2478/sjs-2021-0020</w:t>
      </w:r>
      <w:r/>
    </w:p>
    <w:p>
      <w:pPr/>
    </w:p>
    <w:p>
      <w:pPr/>
      <w:r>
        <w:t>Meigniez, M., Lucas, B. &amp; Sgier, L. (2021). La participation politique en établissement médico-social. Ethnographie d'un objet difficilement saisissable. </w:t>
      </w:r>
      <w:r/>
      <w:t>
        <w:r w:rsidR="00996E1D">
          <w:t xml:space="preserve"> </w:t>
        </w:r>
      </w:t>
      <w:r>
        <w:rPr>
          <w:i/>
        </w:rPr>
        <w:t>Tsantsa : revue de la Société Suisse d'Ethnologie, 26</w:t>
      </w:r>
      <w:r>
        <w:t>, 212-220. https://doi.org/10.36950/tsantsa.2021.26.7057</w:t>
      </w:r>
      <w:r/>
    </w:p>
    <w:p>
      <w:pPr/>
    </w:p>
    <w:p>
      <w:pPr/>
      <w:r>
        <w:t>Meigniez, M. (2020). L’engagement associatif entre pluralité des logiques d’aide et reconnaissance d’une politique d’action sociale, </w:t>
      </w:r>
      <w:r/>
      <w:t>
        <w:r w:rsidR="00996E1D">
          <w:t xml:space="preserve"> </w:t>
        </w:r>
      </w:t>
      <w:r>
        <w:rPr>
          <w:i/>
        </w:rPr>
        <w:t>Sciences de la société, 105</w:t>
      </w:r>
      <w:r>
        <w:t> [En ligne], https://doi.org/10.4000/sds.11229.</w:t>
      </w:r>
      <w:r/>
    </w:p>
    <w:p>
      <w:pPr/>
    </w:p>
    <w:p>
      <w:pPr/>
      <w:r>
        <w:t>Meigniez, M. (2019). L'aide associative au pluriel. Enjeux de responsabilité au sein d'une organisation suisse romande. </w:t>
      </w:r>
      <w:r/>
      <w:t>
        <w:r w:rsidR="00996E1D">
          <w:t xml:space="preserve"> </w:t>
        </w:r>
      </w:t>
      <w:r>
        <w:rPr>
          <w:i/>
        </w:rPr>
        <w:t>Nouvelles pratiques sociales, 30</w:t>
      </w:r>
      <w:r>
        <w:t>(2), 100-120. DOI : https://doi.org/10.7202/1066103ar</w:t>
      </w:r>
      <w:r/>
    </w:p>
    <w:p>
      <w:pPr/>
    </w:p>
    <w:p>
      <w:pPr/>
      <w:r>
        <w:t>Jeanrenaud, C., Meigniez, M., Malatesta, D. &amp; Magalhães de Almeida, A. (2019). Un collectif 2.0 pour les sans-abris à Lausanne. </w:t>
      </w:r>
      <w:r/>
      <w:t>
        <w:r w:rsidR="00996E1D">
          <w:t xml:space="preserve"> </w:t>
        </w:r>
      </w:t>
      <w:r>
        <w:rPr>
          <w:i/>
        </w:rPr>
        <w:t>Reiso : revue d'information sociale,</w:t>
      </w:r>
      <w:r>
        <w:t> mis en ligne le 26 août.</w:t>
      </w:r>
      <w:r/>
    </w:p>
    <w:p>
      <w:pPr/>
    </w:p>
    <w:p>
      <w:pPr/>
      <w:r>
        <w:t>Jeanrenaud, C., Meigniez, M., Malatesta, D. &amp; Magalhães de Almeida, A. (2019). La Maraude pour les sans abris à Lausanne. </w:t>
      </w:r>
      <w:r/>
      <w:t>
        <w:r w:rsidR="00996E1D">
          <w:t xml:space="preserve"> </w:t>
        </w:r>
      </w:t>
      <w:r>
        <w:rPr>
          <w:i/>
        </w:rPr>
        <w:t>Zeso : Zeitschrift für Sozialhilfe, 4</w:t>
      </w:r>
      <w:r>
        <w:t>, 27-28.</w:t>
      </w:r>
      <w:r/>
    </w:p>
    <w:p>
      <w:pPr/>
    </w:p>
    <w:p>
      <w:pPr/>
      <w:r>
        <w:t>Jeanrenaud, C., Meigniez, M., Malatesta, D. &amp; Magalhães de Almeida, A. (2019). Kollektiv 2.0 für die Obdachlosen in Lausanne.  </w:t>
      </w:r>
      <w:r/>
      <w:t>
        <w:r w:rsidR="00996E1D">
          <w:t xml:space="preserve"> </w:t>
        </w:r>
      </w:t>
      <w:r>
        <w:rPr>
          <w:i/>
        </w:rPr>
        <w:t>Zeso : Zeitschrift für Sozialhilfe, 4</w:t>
      </w:r>
      <w:r>
        <w:t>, 27-28.</w:t>
      </w:r>
      <w:r/>
    </w:p>
    <w:p>
      <w:pPr/>
      <w:r>
        <w:t>Meigniez, M. (2018). Quand vendre c'est aider. L'expérience de l'aide dans une boutique associative, </w:t>
      </w:r>
      <w:r/>
      <w:t>
        <w:r w:rsidR="00996E1D">
          <w:t xml:space="preserve"> </w:t>
        </w:r>
      </w:t>
      <w:r>
        <w:rPr>
          <w:i/>
        </w:rPr>
        <w:t>Revue suisse de travail social</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